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86A2A" w14:textId="681906EF" w:rsidR="00437437" w:rsidRPr="00654A29" w:rsidRDefault="00654A29" w:rsidP="006B6487">
      <w:pPr>
        <w:jc w:val="both"/>
        <w:rPr>
          <w:rFonts w:ascii="Times New Roman" w:hAnsi="Times New Roman" w:cs="Times New Roman"/>
          <w:b/>
          <w:sz w:val="24"/>
          <w:szCs w:val="24"/>
        </w:rPr>
      </w:pPr>
      <w:bookmarkStart w:id="0" w:name="_Hlk47468231"/>
      <w:r w:rsidRPr="00654A29">
        <w:rPr>
          <w:rFonts w:ascii="Times New Roman" w:hAnsi="Times New Roman" w:cs="Times New Roman"/>
          <w:b/>
          <w:sz w:val="24"/>
          <w:szCs w:val="24"/>
        </w:rPr>
        <w:t xml:space="preserve">Why Women Utilize Traditional </w:t>
      </w:r>
      <w:r w:rsidR="007A1221">
        <w:rPr>
          <w:rFonts w:ascii="Times New Roman" w:hAnsi="Times New Roman" w:cs="Times New Roman"/>
          <w:b/>
          <w:sz w:val="24"/>
          <w:szCs w:val="24"/>
        </w:rPr>
        <w:t xml:space="preserve">rather than Skilled </w:t>
      </w:r>
      <w:r w:rsidRPr="00654A29">
        <w:rPr>
          <w:rFonts w:ascii="Times New Roman" w:hAnsi="Times New Roman" w:cs="Times New Roman"/>
          <w:b/>
          <w:sz w:val="24"/>
          <w:szCs w:val="24"/>
        </w:rPr>
        <w:t>Birth Attendants for Maternity Care</w:t>
      </w:r>
      <w:r w:rsidR="006F09E4">
        <w:rPr>
          <w:rFonts w:ascii="Times New Roman" w:hAnsi="Times New Roman" w:cs="Times New Roman"/>
          <w:b/>
          <w:sz w:val="24"/>
          <w:szCs w:val="24"/>
        </w:rPr>
        <w:t xml:space="preserve"> in Rural Nigeria</w:t>
      </w:r>
      <w:r w:rsidRPr="00654A29">
        <w:rPr>
          <w:rFonts w:ascii="Times New Roman" w:hAnsi="Times New Roman" w:cs="Times New Roman"/>
          <w:b/>
          <w:sz w:val="24"/>
          <w:szCs w:val="24"/>
        </w:rPr>
        <w:t xml:space="preserve">: </w:t>
      </w:r>
      <w:r w:rsidR="00DB21F7">
        <w:rPr>
          <w:rFonts w:ascii="Times New Roman" w:hAnsi="Times New Roman" w:cs="Times New Roman"/>
          <w:b/>
          <w:sz w:val="24"/>
          <w:szCs w:val="24"/>
        </w:rPr>
        <w:t>Implicatio</w:t>
      </w:r>
      <w:r w:rsidR="00434285">
        <w:rPr>
          <w:rFonts w:ascii="Times New Roman" w:hAnsi="Times New Roman" w:cs="Times New Roman"/>
          <w:b/>
          <w:sz w:val="24"/>
          <w:szCs w:val="24"/>
        </w:rPr>
        <w:t>ns for Policies and Programs</w:t>
      </w:r>
    </w:p>
    <w:p w14:paraId="4BBAA30A" w14:textId="77777777" w:rsidR="00654A29" w:rsidRDefault="00654A29" w:rsidP="006B6487">
      <w:pPr>
        <w:jc w:val="both"/>
        <w:rPr>
          <w:rFonts w:ascii="Times New Roman" w:hAnsi="Times New Roman" w:cs="Times New Roman"/>
          <w:sz w:val="24"/>
          <w:szCs w:val="24"/>
        </w:rPr>
      </w:pPr>
    </w:p>
    <w:bookmarkEnd w:id="0"/>
    <w:p w14:paraId="133AC392" w14:textId="77777777" w:rsidR="00765147" w:rsidRDefault="00765147" w:rsidP="006B6487">
      <w:pPr>
        <w:jc w:val="both"/>
        <w:rPr>
          <w:rFonts w:ascii="Times New Roman" w:hAnsi="Times New Roman" w:cs="Times New Roman"/>
          <w:sz w:val="24"/>
          <w:szCs w:val="24"/>
        </w:rPr>
      </w:pPr>
    </w:p>
    <w:p w14:paraId="5C3D4434" w14:textId="6A1E5BD2" w:rsidR="00654A29" w:rsidRDefault="006F09E4" w:rsidP="006B6487">
      <w:pPr>
        <w:jc w:val="both"/>
        <w:rPr>
          <w:rFonts w:ascii="Times New Roman" w:hAnsi="Times New Roman" w:cs="Times New Roman"/>
          <w:b/>
          <w:sz w:val="24"/>
          <w:szCs w:val="24"/>
        </w:rPr>
      </w:pPr>
      <w:r w:rsidRPr="006F09E4">
        <w:rPr>
          <w:rFonts w:ascii="Times New Roman" w:hAnsi="Times New Roman" w:cs="Times New Roman"/>
          <w:b/>
          <w:sz w:val="24"/>
          <w:szCs w:val="24"/>
        </w:rPr>
        <w:t>Abstract</w:t>
      </w:r>
      <w:r w:rsidR="00EA2093">
        <w:rPr>
          <w:rFonts w:ascii="Times New Roman" w:hAnsi="Times New Roman" w:cs="Times New Roman"/>
          <w:b/>
          <w:sz w:val="24"/>
          <w:szCs w:val="24"/>
        </w:rPr>
        <w:t xml:space="preserve"> </w:t>
      </w:r>
    </w:p>
    <w:p w14:paraId="29B56F84" w14:textId="77777777" w:rsidR="007B38C3" w:rsidRDefault="007B38C3" w:rsidP="006B6487">
      <w:pPr>
        <w:jc w:val="both"/>
        <w:rPr>
          <w:rFonts w:ascii="Times New Roman" w:hAnsi="Times New Roman" w:cs="Times New Roman"/>
          <w:b/>
          <w:sz w:val="24"/>
          <w:szCs w:val="24"/>
        </w:rPr>
      </w:pPr>
    </w:p>
    <w:p w14:paraId="317DA662" w14:textId="19A0B78E" w:rsidR="00BB6982" w:rsidRDefault="00BB6982" w:rsidP="00BB6982">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Objective: </w:t>
      </w:r>
      <w:r>
        <w:rPr>
          <w:rFonts w:ascii="Times New Roman" w:eastAsia="Times New Roman" w:hAnsi="Times New Roman" w:cs="Times New Roman"/>
          <w:sz w:val="24"/>
        </w:rPr>
        <w:t xml:space="preserve">Data from the Nigeria Demographic and Health Survey indicate that many pregnant women in rural Nigeria use traditional birth attendants (TBAs) </w:t>
      </w:r>
      <w:r w:rsidR="007F7543">
        <w:rPr>
          <w:rFonts w:ascii="Times New Roman" w:eastAsia="Times New Roman" w:hAnsi="Times New Roman" w:cs="Times New Roman"/>
          <w:sz w:val="24"/>
        </w:rPr>
        <w:t xml:space="preserve">rather than skilled birth attendants (SBAs) </w:t>
      </w:r>
      <w:r>
        <w:rPr>
          <w:rFonts w:ascii="Times New Roman" w:eastAsia="Times New Roman" w:hAnsi="Times New Roman" w:cs="Times New Roman"/>
          <w:sz w:val="24"/>
        </w:rPr>
        <w:t xml:space="preserve">for maternal health care. This is one factor that accounts for the persistently high rate of maternal mortality in Nigeria. The objective of this study was to identify the pervading reasons that women </w:t>
      </w:r>
      <w:r w:rsidR="007F7543">
        <w:rPr>
          <w:rFonts w:ascii="Times New Roman" w:eastAsia="Times New Roman" w:hAnsi="Times New Roman" w:cs="Times New Roman"/>
          <w:sz w:val="24"/>
        </w:rPr>
        <w:t xml:space="preserve">prefer </w:t>
      </w:r>
      <w:r>
        <w:rPr>
          <w:rFonts w:ascii="Times New Roman" w:eastAsia="Times New Roman" w:hAnsi="Times New Roman" w:cs="Times New Roman"/>
          <w:sz w:val="24"/>
        </w:rPr>
        <w:t xml:space="preserve">TBAs </w:t>
      </w:r>
      <w:r w:rsidR="007F7543">
        <w:rPr>
          <w:rFonts w:ascii="Times New Roman" w:eastAsia="Times New Roman" w:hAnsi="Times New Roman" w:cs="Times New Roman"/>
          <w:sz w:val="24"/>
        </w:rPr>
        <w:t xml:space="preserve">to </w:t>
      </w:r>
      <w:r>
        <w:rPr>
          <w:rFonts w:ascii="Times New Roman" w:eastAsia="Times New Roman" w:hAnsi="Times New Roman" w:cs="Times New Roman"/>
          <w:sz w:val="24"/>
        </w:rPr>
        <w:t>SBAs for pregnancy care in rural Nigeria and to make recommendations for policy and programmatic reform.</w:t>
      </w:r>
    </w:p>
    <w:p w14:paraId="3C64CA8E" w14:textId="2C204C06" w:rsidR="00BB6982" w:rsidRDefault="00BB6982" w:rsidP="00BB6982">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Design: </w:t>
      </w:r>
      <w:r>
        <w:rPr>
          <w:rFonts w:ascii="Times New Roman" w:eastAsia="Times New Roman" w:hAnsi="Times New Roman" w:cs="Times New Roman"/>
          <w:sz w:val="24"/>
        </w:rPr>
        <w:t>Qualitative research design consisting of focus group discussions, key informants’ interviews, and community conversations</w:t>
      </w:r>
      <w:r w:rsidR="0016402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followed by </w:t>
      </w:r>
      <w:r w:rsidR="00164024">
        <w:rPr>
          <w:rFonts w:ascii="Times New Roman" w:eastAsia="Times New Roman" w:hAnsi="Times New Roman" w:cs="Times New Roman"/>
          <w:sz w:val="24"/>
        </w:rPr>
        <w:t xml:space="preserve">inductive </w:t>
      </w:r>
      <w:r>
        <w:rPr>
          <w:rFonts w:ascii="Times New Roman" w:eastAsia="Times New Roman" w:hAnsi="Times New Roman" w:cs="Times New Roman"/>
          <w:sz w:val="24"/>
        </w:rPr>
        <w:t>t</w:t>
      </w:r>
      <w:r w:rsidR="00164024">
        <w:rPr>
          <w:rFonts w:ascii="Times New Roman" w:eastAsia="Times New Roman" w:hAnsi="Times New Roman" w:cs="Times New Roman"/>
          <w:sz w:val="24"/>
        </w:rPr>
        <w:t>hematic analysis.</w:t>
      </w:r>
    </w:p>
    <w:p w14:paraId="01BB71F9" w14:textId="77777777" w:rsidR="00BB6982" w:rsidRDefault="00BB6982" w:rsidP="00BB6982">
      <w:pPr>
        <w:jc w:val="both"/>
        <w:rPr>
          <w:rFonts w:ascii="Times New Roman" w:eastAsia="Times New Roman" w:hAnsi="Times New Roman" w:cs="Times New Roman"/>
          <w:sz w:val="24"/>
        </w:rPr>
      </w:pPr>
      <w:r>
        <w:rPr>
          <w:rFonts w:ascii="Times New Roman" w:eastAsia="Times New Roman" w:hAnsi="Times New Roman" w:cs="Times New Roman"/>
          <w:b/>
          <w:sz w:val="24"/>
        </w:rPr>
        <w:t xml:space="preserve">Setting: </w:t>
      </w:r>
      <w:r>
        <w:rPr>
          <w:rFonts w:ascii="Times New Roman" w:eastAsia="Times New Roman" w:hAnsi="Times New Roman" w:cs="Times New Roman"/>
          <w:sz w:val="24"/>
        </w:rPr>
        <w:t xml:space="preserve">Twenty rural communities (villages) in </w:t>
      </w:r>
      <w:proofErr w:type="spellStart"/>
      <w:r>
        <w:rPr>
          <w:rFonts w:ascii="Times New Roman" w:eastAsia="Times New Roman" w:hAnsi="Times New Roman" w:cs="Times New Roman"/>
          <w:sz w:val="24"/>
        </w:rPr>
        <w:t>Etsako</w:t>
      </w:r>
      <w:proofErr w:type="spellEnd"/>
      <w:r>
        <w:rPr>
          <w:rFonts w:ascii="Times New Roman" w:eastAsia="Times New Roman" w:hAnsi="Times New Roman" w:cs="Times New Roman"/>
          <w:sz w:val="24"/>
        </w:rPr>
        <w:t xml:space="preserve"> East, and Esan South East Local Government Areas of Edo State, South-South, Nigeria.</w:t>
      </w:r>
    </w:p>
    <w:p w14:paraId="0F0FFC68" w14:textId="45AE7E3B" w:rsidR="00BB6982" w:rsidRDefault="00BB6982" w:rsidP="00BB6982">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Participants: </w:t>
      </w:r>
      <w:r>
        <w:rPr>
          <w:rFonts w:ascii="Times New Roman" w:eastAsia="Times New Roman" w:hAnsi="Times New Roman" w:cs="Times New Roman"/>
          <w:sz w:val="24"/>
        </w:rPr>
        <w:t xml:space="preserve">Twenty focus group discussions with men and women in </w:t>
      </w:r>
      <w:r w:rsidR="00545606">
        <w:rPr>
          <w:rFonts w:ascii="Times New Roman" w:eastAsia="Times New Roman" w:hAnsi="Times New Roman" w:cs="Times New Roman"/>
          <w:sz w:val="24"/>
        </w:rPr>
        <w:t xml:space="preserve">a </w:t>
      </w:r>
      <w:r>
        <w:rPr>
          <w:rFonts w:ascii="Times New Roman" w:eastAsia="Times New Roman" w:hAnsi="Times New Roman" w:cs="Times New Roman"/>
          <w:sz w:val="24"/>
        </w:rPr>
        <w:t>marital union; 15 key informant interviews with policymakers, senior health providers, and women leaders; and 10 community conversations with key community leaders.</w:t>
      </w:r>
    </w:p>
    <w:p w14:paraId="7352D5EE" w14:textId="6E1147C9" w:rsidR="00BB6982" w:rsidRDefault="00BB6982" w:rsidP="00BB6982">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Findings: </w:t>
      </w:r>
      <w:r>
        <w:rPr>
          <w:rFonts w:ascii="Times New Roman" w:eastAsia="Times New Roman" w:hAnsi="Times New Roman" w:cs="Times New Roman"/>
          <w:sz w:val="24"/>
        </w:rPr>
        <w:t xml:space="preserve">There was consensus among the participants that women in rural Edo prefer TBAs to SBAs for pregnancy care.  Some reasons proffered included perceptions of </w:t>
      </w:r>
      <w:bookmarkStart w:id="1" w:name="_Hlk48864945"/>
      <w:r>
        <w:rPr>
          <w:rFonts w:ascii="Times New Roman" w:eastAsia="Times New Roman" w:hAnsi="Times New Roman" w:cs="Times New Roman"/>
          <w:sz w:val="24"/>
        </w:rPr>
        <w:t>higher efficacy of traditional medicines</w:t>
      </w:r>
      <w:bookmarkEnd w:id="1"/>
      <w:r>
        <w:rPr>
          <w:rFonts w:ascii="Times New Roman" w:eastAsia="Times New Roman" w:hAnsi="Times New Roman" w:cs="Times New Roman"/>
          <w:sz w:val="24"/>
        </w:rPr>
        <w:t>; age-long cultural preferences; ease of access to TBAs as compared to SBAs; higher costs of services in health facilities; and poor attitude of orthodox health providers.</w:t>
      </w:r>
    </w:p>
    <w:p w14:paraId="4BE60C7D" w14:textId="04DCCF53" w:rsidR="00BB6982" w:rsidRDefault="00BB6982" w:rsidP="00BB6982">
      <w:pPr>
        <w:jc w:val="both"/>
        <w:rPr>
          <w:rFonts w:ascii="Times New Roman" w:eastAsia="Times New Roman" w:hAnsi="Times New Roman" w:cs="Times New Roman"/>
          <w:sz w:val="24"/>
        </w:rPr>
      </w:pPr>
      <w:r>
        <w:rPr>
          <w:rFonts w:ascii="Times New Roman" w:eastAsia="Times New Roman" w:hAnsi="Times New Roman" w:cs="Times New Roman"/>
          <w:b/>
          <w:sz w:val="24"/>
        </w:rPr>
        <w:t>Key conclusions and implications for practice</w:t>
      </w:r>
      <w:r>
        <w:rPr>
          <w:rFonts w:ascii="Times New Roman" w:eastAsia="Times New Roman" w:hAnsi="Times New Roman" w:cs="Times New Roman"/>
          <w:sz w:val="24"/>
        </w:rPr>
        <w:t xml:space="preserve">: The continued use of TBA in preference to </w:t>
      </w:r>
      <w:r w:rsidR="00164024">
        <w:rPr>
          <w:rFonts w:ascii="Times New Roman" w:eastAsia="Times New Roman" w:hAnsi="Times New Roman" w:cs="Times New Roman"/>
          <w:sz w:val="24"/>
        </w:rPr>
        <w:t>S</w:t>
      </w:r>
      <w:r>
        <w:rPr>
          <w:rFonts w:ascii="Times New Roman" w:eastAsia="Times New Roman" w:hAnsi="Times New Roman" w:cs="Times New Roman"/>
          <w:sz w:val="24"/>
        </w:rPr>
        <w:t xml:space="preserve">BAs is a major challenge in efforts to achieve the Sustainable Development Goal 3 in Nigeria. We conclude that efforts to address the factors identified by community stakeholders as inhibiting the use of SBAs will promote skilled birth attendance and reduce maternal mortality in rural Nigeria. </w:t>
      </w:r>
    </w:p>
    <w:p w14:paraId="5379E928" w14:textId="77777777" w:rsidR="00BB6982" w:rsidRDefault="00BB6982" w:rsidP="00BB6982">
      <w:pPr>
        <w:jc w:val="both"/>
        <w:rPr>
          <w:rFonts w:ascii="Times New Roman" w:eastAsia="Times New Roman" w:hAnsi="Times New Roman" w:cs="Times New Roman"/>
          <w:b/>
          <w:sz w:val="24"/>
        </w:rPr>
      </w:pPr>
    </w:p>
    <w:p w14:paraId="06F283E5" w14:textId="77777777" w:rsidR="00BB6982" w:rsidRDefault="00BB6982" w:rsidP="00BB6982">
      <w:pPr>
        <w:jc w:val="both"/>
        <w:rPr>
          <w:rFonts w:ascii="Times New Roman" w:eastAsia="Times New Roman" w:hAnsi="Times New Roman" w:cs="Times New Roman"/>
          <w:b/>
          <w:sz w:val="24"/>
        </w:rPr>
      </w:pPr>
    </w:p>
    <w:p w14:paraId="20BA8BEF" w14:textId="77777777" w:rsidR="00BB6982" w:rsidRDefault="00BB6982" w:rsidP="00BB6982">
      <w:pPr>
        <w:jc w:val="both"/>
        <w:rPr>
          <w:rFonts w:ascii="Times New Roman" w:eastAsia="Times New Roman" w:hAnsi="Times New Roman" w:cs="Times New Roman"/>
          <w:sz w:val="24"/>
        </w:rPr>
      </w:pPr>
      <w:r>
        <w:rPr>
          <w:rFonts w:ascii="Times New Roman" w:eastAsia="Times New Roman" w:hAnsi="Times New Roman" w:cs="Times New Roman"/>
          <w:b/>
          <w:sz w:val="24"/>
        </w:rPr>
        <w:t xml:space="preserve">Keywords: </w:t>
      </w:r>
      <w:r>
        <w:rPr>
          <w:rFonts w:ascii="Times New Roman" w:eastAsia="Times New Roman" w:hAnsi="Times New Roman" w:cs="Times New Roman"/>
          <w:sz w:val="24"/>
        </w:rPr>
        <w:t>Traditional Birth Attendants, Skilled Birth Attendants, Maternal mortality, rural Women, Nigeria.</w:t>
      </w:r>
    </w:p>
    <w:p w14:paraId="02054268" w14:textId="77777777" w:rsidR="00EA2093" w:rsidRDefault="00EA2093" w:rsidP="006B6487">
      <w:pPr>
        <w:jc w:val="both"/>
        <w:rPr>
          <w:rFonts w:ascii="Times New Roman" w:hAnsi="Times New Roman" w:cs="Times New Roman"/>
          <w:b/>
          <w:sz w:val="24"/>
          <w:szCs w:val="24"/>
        </w:rPr>
      </w:pPr>
    </w:p>
    <w:p w14:paraId="25AD5B25" w14:textId="77777777" w:rsidR="00EA2093" w:rsidRPr="006F09E4" w:rsidRDefault="00EA2093" w:rsidP="006B6487">
      <w:pPr>
        <w:jc w:val="both"/>
        <w:rPr>
          <w:rFonts w:ascii="Times New Roman" w:hAnsi="Times New Roman" w:cs="Times New Roman"/>
          <w:b/>
          <w:sz w:val="24"/>
          <w:szCs w:val="24"/>
        </w:rPr>
      </w:pPr>
    </w:p>
    <w:p w14:paraId="115F2CD2" w14:textId="77777777" w:rsidR="00C57F0D" w:rsidRDefault="00C57F0D" w:rsidP="006B6487">
      <w:pPr>
        <w:jc w:val="both"/>
        <w:rPr>
          <w:rFonts w:ascii="Times New Roman" w:hAnsi="Times New Roman" w:cs="Times New Roman"/>
          <w:sz w:val="24"/>
          <w:szCs w:val="24"/>
        </w:rPr>
      </w:pPr>
    </w:p>
    <w:p w14:paraId="65EFC85C" w14:textId="77777777" w:rsidR="00654A29" w:rsidRDefault="00654A29" w:rsidP="006B6487">
      <w:pPr>
        <w:jc w:val="both"/>
        <w:rPr>
          <w:rFonts w:ascii="Times New Roman" w:hAnsi="Times New Roman" w:cs="Times New Roman"/>
          <w:sz w:val="24"/>
          <w:szCs w:val="24"/>
        </w:rPr>
      </w:pPr>
    </w:p>
    <w:p w14:paraId="3AE67093" w14:textId="77777777" w:rsidR="00654A29" w:rsidRDefault="00654A29" w:rsidP="006B6487">
      <w:pPr>
        <w:jc w:val="both"/>
        <w:rPr>
          <w:rFonts w:ascii="Times New Roman" w:hAnsi="Times New Roman" w:cs="Times New Roman"/>
          <w:sz w:val="24"/>
          <w:szCs w:val="24"/>
        </w:rPr>
      </w:pPr>
    </w:p>
    <w:p w14:paraId="35799A9C" w14:textId="77777777" w:rsidR="00654A29" w:rsidRDefault="00654A29" w:rsidP="006B6487">
      <w:pPr>
        <w:jc w:val="both"/>
        <w:rPr>
          <w:rFonts w:ascii="Times New Roman" w:hAnsi="Times New Roman" w:cs="Times New Roman"/>
          <w:sz w:val="24"/>
          <w:szCs w:val="24"/>
        </w:rPr>
      </w:pPr>
    </w:p>
    <w:p w14:paraId="152D1908" w14:textId="0EE6A452" w:rsidR="00654A29" w:rsidRDefault="00654A29" w:rsidP="006B6487">
      <w:pPr>
        <w:jc w:val="both"/>
        <w:rPr>
          <w:rFonts w:ascii="Times New Roman" w:hAnsi="Times New Roman" w:cs="Times New Roman"/>
          <w:sz w:val="24"/>
          <w:szCs w:val="24"/>
        </w:rPr>
      </w:pPr>
    </w:p>
    <w:p w14:paraId="413AA246" w14:textId="28E0E792" w:rsidR="008F1B2E" w:rsidRDefault="008F1B2E" w:rsidP="006B6487">
      <w:pPr>
        <w:jc w:val="both"/>
        <w:rPr>
          <w:rFonts w:ascii="Times New Roman" w:hAnsi="Times New Roman" w:cs="Times New Roman"/>
          <w:sz w:val="24"/>
          <w:szCs w:val="24"/>
        </w:rPr>
      </w:pPr>
    </w:p>
    <w:p w14:paraId="57209A1D" w14:textId="18C52EB8" w:rsidR="00C30B20" w:rsidRDefault="00C30B20" w:rsidP="006B6487">
      <w:pPr>
        <w:jc w:val="both"/>
        <w:rPr>
          <w:rFonts w:ascii="Times New Roman" w:hAnsi="Times New Roman" w:cs="Times New Roman"/>
          <w:sz w:val="24"/>
          <w:szCs w:val="24"/>
        </w:rPr>
      </w:pPr>
    </w:p>
    <w:p w14:paraId="5F9DF6B3" w14:textId="4A0E1129" w:rsidR="00C30B20" w:rsidRDefault="00C30B20" w:rsidP="006B6487">
      <w:pPr>
        <w:jc w:val="both"/>
        <w:rPr>
          <w:rFonts w:ascii="Times New Roman" w:hAnsi="Times New Roman" w:cs="Times New Roman"/>
          <w:sz w:val="24"/>
          <w:szCs w:val="24"/>
        </w:rPr>
      </w:pPr>
    </w:p>
    <w:p w14:paraId="18B52D76" w14:textId="799DB9FE" w:rsidR="00C30B20" w:rsidRDefault="00C30B20" w:rsidP="006B6487">
      <w:pPr>
        <w:jc w:val="both"/>
        <w:rPr>
          <w:rFonts w:ascii="Times New Roman" w:hAnsi="Times New Roman" w:cs="Times New Roman"/>
          <w:sz w:val="24"/>
          <w:szCs w:val="24"/>
        </w:rPr>
      </w:pPr>
    </w:p>
    <w:p w14:paraId="32F532F8" w14:textId="77777777" w:rsidR="00C30B20" w:rsidRDefault="00C30B20" w:rsidP="006B6487">
      <w:pPr>
        <w:jc w:val="both"/>
        <w:rPr>
          <w:rFonts w:ascii="Times New Roman" w:hAnsi="Times New Roman" w:cs="Times New Roman"/>
          <w:sz w:val="24"/>
          <w:szCs w:val="24"/>
        </w:rPr>
      </w:pPr>
    </w:p>
    <w:p w14:paraId="7E2610E2" w14:textId="77777777" w:rsidR="00654A29" w:rsidRDefault="00654A29" w:rsidP="006B6487">
      <w:pPr>
        <w:jc w:val="both"/>
        <w:rPr>
          <w:rFonts w:ascii="Times New Roman" w:hAnsi="Times New Roman" w:cs="Times New Roman"/>
          <w:sz w:val="24"/>
          <w:szCs w:val="24"/>
        </w:rPr>
      </w:pPr>
    </w:p>
    <w:p w14:paraId="1D06E373" w14:textId="01703206" w:rsidR="006F09E4" w:rsidRDefault="006F09E4" w:rsidP="006B6487">
      <w:pPr>
        <w:jc w:val="both"/>
        <w:rPr>
          <w:rFonts w:ascii="Times New Roman" w:hAnsi="Times New Roman" w:cs="Times New Roman"/>
          <w:b/>
          <w:bCs/>
          <w:sz w:val="24"/>
          <w:szCs w:val="24"/>
        </w:rPr>
      </w:pPr>
    </w:p>
    <w:p w14:paraId="09C2E030" w14:textId="77777777" w:rsidR="006F09E4" w:rsidRDefault="006F09E4" w:rsidP="006B6487">
      <w:pPr>
        <w:jc w:val="both"/>
        <w:rPr>
          <w:rFonts w:ascii="Times New Roman" w:hAnsi="Times New Roman" w:cs="Times New Roman"/>
          <w:b/>
          <w:bCs/>
          <w:sz w:val="24"/>
          <w:szCs w:val="24"/>
        </w:rPr>
      </w:pPr>
    </w:p>
    <w:p w14:paraId="10A61F89" w14:textId="65B7E8E9" w:rsidR="006F09E4" w:rsidRDefault="006F09E4" w:rsidP="006B6487">
      <w:pPr>
        <w:jc w:val="both"/>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5E0F7C69" w14:textId="77777777" w:rsidR="00D82205" w:rsidRDefault="00D82205" w:rsidP="006B6487">
      <w:pPr>
        <w:jc w:val="both"/>
        <w:rPr>
          <w:rFonts w:ascii="Times New Roman" w:hAnsi="Times New Roman" w:cs="Times New Roman"/>
          <w:bCs/>
          <w:sz w:val="24"/>
          <w:szCs w:val="24"/>
        </w:rPr>
      </w:pPr>
    </w:p>
    <w:p w14:paraId="5EF887EE" w14:textId="32E42585" w:rsidR="00810AC1" w:rsidRDefault="007A1221" w:rsidP="006B6487">
      <w:pPr>
        <w:jc w:val="both"/>
        <w:rPr>
          <w:rFonts w:ascii="Times New Roman" w:hAnsi="Times New Roman" w:cs="Times New Roman"/>
          <w:bCs/>
          <w:sz w:val="24"/>
          <w:szCs w:val="24"/>
        </w:rPr>
      </w:pPr>
      <w:r w:rsidRPr="007A1221">
        <w:rPr>
          <w:rFonts w:ascii="Times New Roman" w:hAnsi="Times New Roman" w:cs="Times New Roman"/>
          <w:bCs/>
          <w:sz w:val="24"/>
          <w:szCs w:val="24"/>
        </w:rPr>
        <w:t>Nigeria’s estimated maternal mortality rate of 8</w:t>
      </w:r>
      <w:r w:rsidR="00056A2C">
        <w:rPr>
          <w:rFonts w:ascii="Times New Roman" w:hAnsi="Times New Roman" w:cs="Times New Roman"/>
          <w:bCs/>
          <w:sz w:val="24"/>
          <w:szCs w:val="24"/>
        </w:rPr>
        <w:t>14</w:t>
      </w:r>
      <w:r w:rsidRPr="007A1221">
        <w:rPr>
          <w:rFonts w:ascii="Times New Roman" w:hAnsi="Times New Roman" w:cs="Times New Roman"/>
          <w:bCs/>
          <w:sz w:val="24"/>
          <w:szCs w:val="24"/>
        </w:rPr>
        <w:t xml:space="preserve"> per 100,000 live births is one of the world’s highest</w:t>
      </w:r>
      <w:r w:rsidR="00810AC1">
        <w:rPr>
          <w:rFonts w:ascii="Times New Roman" w:hAnsi="Times New Roman" w:cs="Times New Roman"/>
          <w:bCs/>
          <w:sz w:val="24"/>
          <w:szCs w:val="24"/>
        </w:rPr>
        <w:t xml:space="preserve"> </w:t>
      </w:r>
      <w:r w:rsidR="00822229" w:rsidRPr="00F00999">
        <w:rPr>
          <w:rFonts w:ascii="Times New Roman" w:hAnsi="Times New Roman" w:cs="Times New Roman"/>
          <w:sz w:val="24"/>
        </w:rPr>
        <w:t>(World Health Organization 2015</w:t>
      </w:r>
      <w:r w:rsidR="00F00999" w:rsidRPr="00F00999">
        <w:rPr>
          <w:rFonts w:ascii="Times New Roman" w:hAnsi="Times New Roman" w:cs="Times New Roman"/>
          <w:sz w:val="24"/>
        </w:rPr>
        <w:t>a</w:t>
      </w:r>
      <w:r w:rsidR="00822229" w:rsidRPr="00F00999">
        <w:rPr>
          <w:rFonts w:ascii="Times New Roman" w:hAnsi="Times New Roman" w:cs="Times New Roman"/>
          <w:sz w:val="24"/>
        </w:rPr>
        <w:t>)</w:t>
      </w:r>
      <w:r w:rsidR="00810AC1" w:rsidRPr="00F00999">
        <w:rPr>
          <w:rFonts w:ascii="Times New Roman" w:hAnsi="Times New Roman" w:cs="Times New Roman"/>
          <w:bCs/>
          <w:sz w:val="24"/>
          <w:szCs w:val="24"/>
        </w:rPr>
        <w:t xml:space="preserve"> and is partly attributable </w:t>
      </w:r>
      <w:r w:rsidRPr="00F00999">
        <w:rPr>
          <w:rFonts w:ascii="Times New Roman" w:hAnsi="Times New Roman" w:cs="Times New Roman"/>
          <w:bCs/>
          <w:sz w:val="24"/>
          <w:szCs w:val="24"/>
        </w:rPr>
        <w:t xml:space="preserve">to low use of skilled professionals for antenatal and delivery care </w:t>
      </w:r>
      <w:r w:rsidR="00D05966" w:rsidRPr="00F00999">
        <w:rPr>
          <w:rFonts w:ascii="Times New Roman" w:hAnsi="Times New Roman" w:cs="Times New Roman"/>
          <w:sz w:val="24"/>
        </w:rPr>
        <w:t>(</w:t>
      </w:r>
      <w:proofErr w:type="spellStart"/>
      <w:r w:rsidR="00D05966" w:rsidRPr="00F00999">
        <w:rPr>
          <w:rFonts w:ascii="Times New Roman" w:hAnsi="Times New Roman" w:cs="Times New Roman"/>
          <w:sz w:val="24"/>
        </w:rPr>
        <w:t>Ariyo</w:t>
      </w:r>
      <w:proofErr w:type="spellEnd"/>
      <w:r w:rsidR="00D05966" w:rsidRPr="00F00999">
        <w:rPr>
          <w:rFonts w:ascii="Times New Roman" w:hAnsi="Times New Roman" w:cs="Times New Roman"/>
          <w:sz w:val="24"/>
        </w:rPr>
        <w:t xml:space="preserve">, </w:t>
      </w:r>
      <w:proofErr w:type="spellStart"/>
      <w:r w:rsidR="00D05966" w:rsidRPr="00F00999">
        <w:rPr>
          <w:rFonts w:ascii="Times New Roman" w:hAnsi="Times New Roman" w:cs="Times New Roman"/>
          <w:sz w:val="24"/>
        </w:rPr>
        <w:t>Ozodiegwu</w:t>
      </w:r>
      <w:proofErr w:type="spellEnd"/>
      <w:r w:rsidR="00D05966" w:rsidRPr="00F00999">
        <w:rPr>
          <w:rFonts w:ascii="Times New Roman" w:hAnsi="Times New Roman" w:cs="Times New Roman"/>
          <w:sz w:val="24"/>
        </w:rPr>
        <w:t xml:space="preserve">, and Doctor 2017; </w:t>
      </w:r>
      <w:proofErr w:type="spellStart"/>
      <w:r w:rsidR="00D05966" w:rsidRPr="00F00999">
        <w:rPr>
          <w:rFonts w:ascii="Times New Roman" w:hAnsi="Times New Roman" w:cs="Times New Roman"/>
          <w:sz w:val="24"/>
        </w:rPr>
        <w:t>Azuh</w:t>
      </w:r>
      <w:proofErr w:type="spellEnd"/>
      <w:r w:rsidR="00D05966" w:rsidRPr="00F00999">
        <w:rPr>
          <w:rFonts w:ascii="Times New Roman" w:hAnsi="Times New Roman" w:cs="Times New Roman"/>
          <w:sz w:val="24"/>
        </w:rPr>
        <w:t xml:space="preserve"> et al. 2017; </w:t>
      </w:r>
      <w:proofErr w:type="spellStart"/>
      <w:r w:rsidR="00D05966" w:rsidRPr="00F00999">
        <w:rPr>
          <w:rFonts w:ascii="Times New Roman" w:hAnsi="Times New Roman" w:cs="Times New Roman"/>
          <w:sz w:val="24"/>
        </w:rPr>
        <w:t>Bishai</w:t>
      </w:r>
      <w:proofErr w:type="spellEnd"/>
      <w:r w:rsidR="00D05966" w:rsidRPr="00F00999">
        <w:rPr>
          <w:rFonts w:ascii="Times New Roman" w:hAnsi="Times New Roman" w:cs="Times New Roman"/>
          <w:sz w:val="24"/>
        </w:rPr>
        <w:t xml:space="preserve"> et al. 2016; </w:t>
      </w:r>
      <w:proofErr w:type="spellStart"/>
      <w:r w:rsidR="00D05966" w:rsidRPr="00F00999">
        <w:rPr>
          <w:rFonts w:ascii="Times New Roman" w:hAnsi="Times New Roman" w:cs="Times New Roman"/>
          <w:sz w:val="24"/>
        </w:rPr>
        <w:t>Lanre-Abass</w:t>
      </w:r>
      <w:proofErr w:type="spellEnd"/>
      <w:r w:rsidR="00D05966" w:rsidRPr="00F00999">
        <w:rPr>
          <w:rFonts w:ascii="Times New Roman" w:hAnsi="Times New Roman" w:cs="Times New Roman"/>
          <w:sz w:val="24"/>
        </w:rPr>
        <w:t xml:space="preserve"> 2008; Ntoimo et al. 2018)</w:t>
      </w:r>
      <w:r w:rsidRPr="00F00999">
        <w:rPr>
          <w:rFonts w:ascii="Times New Roman" w:hAnsi="Times New Roman" w:cs="Times New Roman"/>
          <w:bCs/>
          <w:sz w:val="24"/>
          <w:szCs w:val="24"/>
          <w:lang w:val="en-US"/>
        </w:rPr>
        <w:t xml:space="preserve">. </w:t>
      </w:r>
      <w:r w:rsidRPr="00F00999">
        <w:rPr>
          <w:rFonts w:ascii="Times New Roman" w:hAnsi="Times New Roman" w:cs="Times New Roman"/>
          <w:bCs/>
          <w:sz w:val="24"/>
          <w:szCs w:val="24"/>
        </w:rPr>
        <w:t>The World Health Organization (WHO) recom</w:t>
      </w:r>
      <w:r w:rsidR="00E94216" w:rsidRPr="00F00999">
        <w:rPr>
          <w:rFonts w:ascii="Times New Roman" w:hAnsi="Times New Roman" w:cs="Times New Roman"/>
          <w:bCs/>
          <w:sz w:val="24"/>
          <w:szCs w:val="24"/>
        </w:rPr>
        <w:t xml:space="preserve">mends the use of skilled birth attendant </w:t>
      </w:r>
      <w:r w:rsidRPr="00F00999">
        <w:rPr>
          <w:rFonts w:ascii="Times New Roman" w:hAnsi="Times New Roman" w:cs="Times New Roman"/>
          <w:bCs/>
          <w:sz w:val="24"/>
          <w:szCs w:val="24"/>
        </w:rPr>
        <w:t>to improve the likelihood that pregnancy complications will be better managed and therefore reduce the</w:t>
      </w:r>
      <w:r w:rsidR="00E94216" w:rsidRPr="00F00999">
        <w:rPr>
          <w:rFonts w:ascii="Times New Roman" w:hAnsi="Times New Roman" w:cs="Times New Roman"/>
          <w:bCs/>
          <w:sz w:val="24"/>
          <w:szCs w:val="24"/>
        </w:rPr>
        <w:t xml:space="preserve"> risk of maternal mortality</w:t>
      </w:r>
      <w:r w:rsidR="006D62EB" w:rsidRPr="00F00999">
        <w:rPr>
          <w:rFonts w:ascii="Times New Roman" w:hAnsi="Times New Roman" w:cs="Times New Roman"/>
          <w:bCs/>
          <w:sz w:val="24"/>
          <w:szCs w:val="24"/>
        </w:rPr>
        <w:t xml:space="preserve"> </w:t>
      </w:r>
      <w:r w:rsidR="00822229" w:rsidRPr="00F00999">
        <w:rPr>
          <w:rFonts w:ascii="Times New Roman" w:hAnsi="Times New Roman" w:cs="Times New Roman"/>
          <w:sz w:val="24"/>
        </w:rPr>
        <w:t>(World Health Organization 2015</w:t>
      </w:r>
      <w:r w:rsidR="00F00999" w:rsidRPr="00F00999">
        <w:rPr>
          <w:rFonts w:ascii="Times New Roman" w:hAnsi="Times New Roman" w:cs="Times New Roman"/>
          <w:sz w:val="24"/>
        </w:rPr>
        <w:t>b</w:t>
      </w:r>
      <w:r w:rsidR="00822229" w:rsidRPr="00F00999">
        <w:rPr>
          <w:rFonts w:ascii="Times New Roman" w:hAnsi="Times New Roman" w:cs="Times New Roman"/>
          <w:sz w:val="24"/>
        </w:rPr>
        <w:t>,</w:t>
      </w:r>
      <w:r w:rsidR="00822229" w:rsidRPr="00822229">
        <w:rPr>
          <w:rFonts w:ascii="Times New Roman" w:hAnsi="Times New Roman" w:cs="Times New Roman"/>
          <w:sz w:val="24"/>
        </w:rPr>
        <w:t xml:space="preserve"> 2016)</w:t>
      </w:r>
      <w:r w:rsidR="00E94216">
        <w:rPr>
          <w:rFonts w:ascii="Times New Roman" w:hAnsi="Times New Roman" w:cs="Times New Roman"/>
          <w:bCs/>
          <w:sz w:val="24"/>
          <w:szCs w:val="24"/>
        </w:rPr>
        <w:t xml:space="preserve">.  A Skilled Birth Attendant (SBA) has also been defined </w:t>
      </w:r>
      <w:r w:rsidR="00810AC1">
        <w:rPr>
          <w:rFonts w:ascii="Times New Roman" w:hAnsi="Times New Roman" w:cs="Times New Roman"/>
          <w:bCs/>
          <w:sz w:val="24"/>
          <w:szCs w:val="24"/>
        </w:rPr>
        <w:t xml:space="preserve">by the WHO </w:t>
      </w:r>
      <w:r w:rsidR="00E94216">
        <w:rPr>
          <w:rFonts w:ascii="Times New Roman" w:hAnsi="Times New Roman" w:cs="Times New Roman"/>
          <w:bCs/>
          <w:sz w:val="24"/>
          <w:szCs w:val="24"/>
        </w:rPr>
        <w:t xml:space="preserve">as a trained nurse, midwife, or medical doctor, and no one else </w:t>
      </w:r>
      <w:r w:rsidR="00822229" w:rsidRPr="00822229">
        <w:rPr>
          <w:rFonts w:ascii="Times New Roman" w:hAnsi="Times New Roman" w:cs="Times New Roman"/>
          <w:sz w:val="24"/>
        </w:rPr>
        <w:t>(World Health Organization 2015c, 2016)</w:t>
      </w:r>
      <w:r w:rsidR="00810AC1">
        <w:rPr>
          <w:rFonts w:ascii="Times New Roman" w:hAnsi="Times New Roman" w:cs="Times New Roman"/>
          <w:bCs/>
          <w:sz w:val="24"/>
          <w:szCs w:val="24"/>
        </w:rPr>
        <w:t>.  Several lines of research have shown that countries with high rates of SBA</w:t>
      </w:r>
      <w:r w:rsidR="005B638E">
        <w:rPr>
          <w:rFonts w:ascii="Times New Roman" w:hAnsi="Times New Roman" w:cs="Times New Roman"/>
          <w:bCs/>
          <w:sz w:val="24"/>
          <w:szCs w:val="24"/>
        </w:rPr>
        <w:t>s</w:t>
      </w:r>
      <w:r w:rsidR="00810AC1">
        <w:rPr>
          <w:rFonts w:ascii="Times New Roman" w:hAnsi="Times New Roman" w:cs="Times New Roman"/>
          <w:bCs/>
          <w:sz w:val="24"/>
          <w:szCs w:val="24"/>
        </w:rPr>
        <w:t xml:space="preserve"> have lower rates of maternal mortality, while those with lower SBAs have higher rates of maternal mortality</w:t>
      </w:r>
      <w:r w:rsidR="00A0475B">
        <w:rPr>
          <w:rFonts w:ascii="Times New Roman" w:hAnsi="Times New Roman" w:cs="Times New Roman"/>
          <w:bCs/>
          <w:sz w:val="24"/>
          <w:szCs w:val="24"/>
        </w:rPr>
        <w:t xml:space="preserve"> </w:t>
      </w:r>
      <w:r w:rsidR="00D05966" w:rsidRPr="00D05966">
        <w:rPr>
          <w:rFonts w:ascii="Times New Roman" w:hAnsi="Times New Roman" w:cs="Times New Roman"/>
          <w:sz w:val="24"/>
          <w:szCs w:val="24"/>
        </w:rPr>
        <w:t>(</w:t>
      </w:r>
      <w:proofErr w:type="spellStart"/>
      <w:r w:rsidR="00D05966" w:rsidRPr="00D05966">
        <w:rPr>
          <w:rFonts w:ascii="Times New Roman" w:hAnsi="Times New Roman" w:cs="Times New Roman"/>
          <w:sz w:val="24"/>
          <w:szCs w:val="24"/>
        </w:rPr>
        <w:t>Betrán</w:t>
      </w:r>
      <w:proofErr w:type="spellEnd"/>
      <w:r w:rsidR="00D05966" w:rsidRPr="00D05966">
        <w:rPr>
          <w:rFonts w:ascii="Times New Roman" w:hAnsi="Times New Roman" w:cs="Times New Roman"/>
          <w:sz w:val="24"/>
          <w:szCs w:val="24"/>
        </w:rPr>
        <w:t xml:space="preserve"> et al. 2005; Graham, Bell, and Bullough 2001; </w:t>
      </w:r>
      <w:proofErr w:type="spellStart"/>
      <w:r w:rsidR="00D05966" w:rsidRPr="00D05966">
        <w:rPr>
          <w:rFonts w:ascii="Times New Roman" w:hAnsi="Times New Roman" w:cs="Times New Roman"/>
          <w:sz w:val="24"/>
          <w:szCs w:val="24"/>
        </w:rPr>
        <w:t>Ronsmans</w:t>
      </w:r>
      <w:proofErr w:type="spellEnd"/>
      <w:r w:rsidR="00D05966" w:rsidRPr="00D05966">
        <w:rPr>
          <w:rFonts w:ascii="Times New Roman" w:hAnsi="Times New Roman" w:cs="Times New Roman"/>
          <w:sz w:val="24"/>
          <w:szCs w:val="24"/>
        </w:rPr>
        <w:t xml:space="preserve"> et al. 2003; </w:t>
      </w:r>
      <w:proofErr w:type="spellStart"/>
      <w:r w:rsidR="00D05966" w:rsidRPr="00D05966">
        <w:rPr>
          <w:rFonts w:ascii="Times New Roman" w:hAnsi="Times New Roman" w:cs="Times New Roman"/>
          <w:sz w:val="24"/>
          <w:szCs w:val="24"/>
        </w:rPr>
        <w:t>Ronsmans</w:t>
      </w:r>
      <w:proofErr w:type="spellEnd"/>
      <w:r w:rsidR="00D05966" w:rsidRPr="00D05966">
        <w:rPr>
          <w:rFonts w:ascii="Times New Roman" w:hAnsi="Times New Roman" w:cs="Times New Roman"/>
          <w:sz w:val="24"/>
          <w:szCs w:val="24"/>
        </w:rPr>
        <w:t xml:space="preserve"> and Graham 2006)</w:t>
      </w:r>
      <w:r w:rsidR="00810AC1">
        <w:rPr>
          <w:rFonts w:ascii="Times New Roman" w:hAnsi="Times New Roman" w:cs="Times New Roman"/>
          <w:bCs/>
          <w:sz w:val="24"/>
          <w:szCs w:val="24"/>
        </w:rPr>
        <w:t xml:space="preserve">. Thus, the increased use of SBA is currently one of the most </w:t>
      </w:r>
      <w:r w:rsidR="005B638E">
        <w:rPr>
          <w:rFonts w:ascii="Times New Roman" w:hAnsi="Times New Roman" w:cs="Times New Roman"/>
          <w:bCs/>
          <w:sz w:val="24"/>
          <w:szCs w:val="24"/>
        </w:rPr>
        <w:t xml:space="preserve">important </w:t>
      </w:r>
      <w:r w:rsidR="00810AC1">
        <w:rPr>
          <w:rFonts w:ascii="Times New Roman" w:hAnsi="Times New Roman" w:cs="Times New Roman"/>
          <w:bCs/>
          <w:sz w:val="24"/>
          <w:szCs w:val="24"/>
        </w:rPr>
        <w:t xml:space="preserve">interventions for reducing maternal mortality in achieving the Sustainable Development Goal 3, especially in developing countries. </w:t>
      </w:r>
    </w:p>
    <w:p w14:paraId="751A6EC5" w14:textId="77777777" w:rsidR="00810AC1" w:rsidRDefault="00810AC1" w:rsidP="006B6487">
      <w:pPr>
        <w:jc w:val="both"/>
        <w:rPr>
          <w:rFonts w:ascii="Times New Roman" w:hAnsi="Times New Roman" w:cs="Times New Roman"/>
          <w:bCs/>
          <w:sz w:val="24"/>
          <w:szCs w:val="24"/>
        </w:rPr>
      </w:pPr>
    </w:p>
    <w:p w14:paraId="02443E58" w14:textId="1DE2AD98" w:rsidR="00D82205" w:rsidRDefault="00D82205" w:rsidP="006B6487">
      <w:pPr>
        <w:jc w:val="both"/>
        <w:rPr>
          <w:rFonts w:ascii="Times New Roman" w:hAnsi="Times New Roman" w:cs="Times New Roman"/>
          <w:bCs/>
          <w:sz w:val="24"/>
          <w:szCs w:val="24"/>
        </w:rPr>
      </w:pPr>
      <w:r>
        <w:rPr>
          <w:rFonts w:ascii="Times New Roman" w:hAnsi="Times New Roman" w:cs="Times New Roman"/>
          <w:bCs/>
          <w:sz w:val="24"/>
          <w:szCs w:val="24"/>
        </w:rPr>
        <w:t>The 2018 N</w:t>
      </w:r>
      <w:r w:rsidR="00F00999">
        <w:rPr>
          <w:rFonts w:ascii="Times New Roman" w:hAnsi="Times New Roman" w:cs="Times New Roman"/>
          <w:bCs/>
          <w:sz w:val="24"/>
          <w:szCs w:val="24"/>
        </w:rPr>
        <w:t>igeria</w:t>
      </w:r>
      <w:r>
        <w:rPr>
          <w:rFonts w:ascii="Times New Roman" w:hAnsi="Times New Roman" w:cs="Times New Roman"/>
          <w:bCs/>
          <w:sz w:val="24"/>
          <w:szCs w:val="24"/>
        </w:rPr>
        <w:t xml:space="preserve"> Demographic and Health Survey (NDHS) reported that 6</w:t>
      </w:r>
      <w:r w:rsidR="004340B9">
        <w:rPr>
          <w:rFonts w:ascii="Times New Roman" w:hAnsi="Times New Roman" w:cs="Times New Roman"/>
          <w:bCs/>
          <w:sz w:val="24"/>
          <w:szCs w:val="24"/>
        </w:rPr>
        <w:t>7</w:t>
      </w:r>
      <w:r>
        <w:rPr>
          <w:rFonts w:ascii="Times New Roman" w:hAnsi="Times New Roman" w:cs="Times New Roman"/>
          <w:bCs/>
          <w:sz w:val="24"/>
          <w:szCs w:val="24"/>
        </w:rPr>
        <w:t xml:space="preserve">% of women attended antenatal care once with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SBA, </w:t>
      </w:r>
      <w:r w:rsidR="00F852BC">
        <w:rPr>
          <w:rFonts w:ascii="Times New Roman" w:hAnsi="Times New Roman" w:cs="Times New Roman"/>
          <w:bCs/>
          <w:sz w:val="24"/>
          <w:szCs w:val="24"/>
        </w:rPr>
        <w:t xml:space="preserve">and </w:t>
      </w:r>
      <w:r w:rsidR="0047703F">
        <w:rPr>
          <w:rFonts w:ascii="Times New Roman" w:hAnsi="Times New Roman" w:cs="Times New Roman"/>
          <w:bCs/>
          <w:sz w:val="24"/>
          <w:szCs w:val="24"/>
        </w:rPr>
        <w:t>4</w:t>
      </w:r>
      <w:r>
        <w:rPr>
          <w:rFonts w:ascii="Times New Roman" w:hAnsi="Times New Roman" w:cs="Times New Roman"/>
          <w:bCs/>
          <w:sz w:val="24"/>
          <w:szCs w:val="24"/>
        </w:rPr>
        <w:t>3% were attended to at birth by a SBA</w:t>
      </w:r>
      <w:r w:rsidR="00F852BC">
        <w:rPr>
          <w:rFonts w:ascii="Times New Roman" w:hAnsi="Times New Roman" w:cs="Times New Roman"/>
          <w:bCs/>
          <w:sz w:val="24"/>
          <w:szCs w:val="24"/>
        </w:rPr>
        <w:t xml:space="preserve"> </w:t>
      </w:r>
      <w:r w:rsidR="00D05966" w:rsidRPr="00D05966">
        <w:rPr>
          <w:rFonts w:ascii="Times New Roman" w:hAnsi="Times New Roman" w:cs="Times New Roman"/>
          <w:sz w:val="24"/>
        </w:rPr>
        <w:t>(National Population Commission (NPC) [Nigeria] and ICF 2019)</w:t>
      </w:r>
      <w:r>
        <w:rPr>
          <w:rFonts w:ascii="Times New Roman" w:hAnsi="Times New Roman" w:cs="Times New Roman"/>
          <w:bCs/>
          <w:sz w:val="24"/>
          <w:szCs w:val="24"/>
        </w:rPr>
        <w:t>.</w:t>
      </w:r>
      <w:r w:rsidR="004E47C3" w:rsidRPr="004E47C3">
        <w:t xml:space="preserve"> </w:t>
      </w:r>
      <w:r w:rsidR="004E47C3" w:rsidRPr="004E47C3">
        <w:rPr>
          <w:rFonts w:ascii="Times New Roman" w:hAnsi="Times New Roman" w:cs="Times New Roman"/>
          <w:bCs/>
          <w:sz w:val="24"/>
          <w:szCs w:val="24"/>
        </w:rPr>
        <w:t xml:space="preserve">The high rate of use of unskilled traditional providers for delivery care varies widely by region </w:t>
      </w:r>
      <w:r w:rsidR="00F852BC">
        <w:rPr>
          <w:rFonts w:ascii="Times New Roman" w:hAnsi="Times New Roman" w:cs="Times New Roman"/>
          <w:bCs/>
          <w:sz w:val="24"/>
          <w:szCs w:val="24"/>
        </w:rPr>
        <w:t xml:space="preserve">and states </w:t>
      </w:r>
      <w:r w:rsidR="004E47C3" w:rsidRPr="004E47C3">
        <w:rPr>
          <w:rFonts w:ascii="Times New Roman" w:hAnsi="Times New Roman" w:cs="Times New Roman"/>
          <w:bCs/>
          <w:sz w:val="24"/>
          <w:szCs w:val="24"/>
        </w:rPr>
        <w:t xml:space="preserve">from </w:t>
      </w:r>
      <w:r w:rsidR="00F852BC">
        <w:rPr>
          <w:rFonts w:ascii="Times New Roman" w:hAnsi="Times New Roman" w:cs="Times New Roman"/>
          <w:bCs/>
          <w:sz w:val="24"/>
          <w:szCs w:val="24"/>
        </w:rPr>
        <w:t>0.5</w:t>
      </w:r>
      <w:r w:rsidR="004E47C3" w:rsidRPr="004E47C3">
        <w:rPr>
          <w:rFonts w:ascii="Times New Roman" w:hAnsi="Times New Roman" w:cs="Times New Roman"/>
          <w:bCs/>
          <w:sz w:val="24"/>
          <w:szCs w:val="24"/>
        </w:rPr>
        <w:t xml:space="preserve">% to </w:t>
      </w:r>
      <w:r w:rsidR="00F852BC">
        <w:rPr>
          <w:rFonts w:ascii="Times New Roman" w:hAnsi="Times New Roman" w:cs="Times New Roman"/>
          <w:bCs/>
          <w:sz w:val="24"/>
          <w:szCs w:val="24"/>
        </w:rPr>
        <w:t>71.8</w:t>
      </w:r>
      <w:r w:rsidR="004E47C3" w:rsidRPr="004E47C3">
        <w:rPr>
          <w:rFonts w:ascii="Times New Roman" w:hAnsi="Times New Roman" w:cs="Times New Roman"/>
          <w:bCs/>
          <w:sz w:val="24"/>
          <w:szCs w:val="24"/>
        </w:rPr>
        <w:t xml:space="preserve">%, and also by place of residence with a higher proportion of </w:t>
      </w:r>
      <w:r w:rsidR="00E73358">
        <w:rPr>
          <w:rFonts w:ascii="Times New Roman" w:hAnsi="Times New Roman" w:cs="Times New Roman"/>
          <w:bCs/>
          <w:sz w:val="24"/>
          <w:szCs w:val="24"/>
        </w:rPr>
        <w:t xml:space="preserve">traditional birth attendant </w:t>
      </w:r>
      <w:r w:rsidR="004E47C3" w:rsidRPr="004E47C3">
        <w:rPr>
          <w:rFonts w:ascii="Times New Roman" w:hAnsi="Times New Roman" w:cs="Times New Roman"/>
          <w:bCs/>
          <w:sz w:val="24"/>
          <w:szCs w:val="24"/>
        </w:rPr>
        <w:t>users in the rural (25.5%) than urban (12.4%) areas</w:t>
      </w:r>
      <w:r w:rsidR="004E47C3">
        <w:rPr>
          <w:rFonts w:ascii="Times New Roman" w:hAnsi="Times New Roman" w:cs="Times New Roman"/>
          <w:bCs/>
          <w:sz w:val="24"/>
          <w:szCs w:val="24"/>
        </w:rPr>
        <w:t xml:space="preserve"> </w:t>
      </w:r>
      <w:r w:rsidR="00D05966" w:rsidRPr="00D05966">
        <w:rPr>
          <w:rFonts w:ascii="Times New Roman" w:hAnsi="Times New Roman" w:cs="Times New Roman"/>
          <w:sz w:val="24"/>
        </w:rPr>
        <w:t>(National Population Commission (NPC) [Nigeria] and ICF 2019)</w:t>
      </w:r>
      <w:r>
        <w:rPr>
          <w:rFonts w:ascii="Times New Roman" w:hAnsi="Times New Roman" w:cs="Times New Roman"/>
          <w:bCs/>
          <w:sz w:val="24"/>
          <w:szCs w:val="24"/>
        </w:rPr>
        <w:t xml:space="preserve">.  This high rate of use of unskilled </w:t>
      </w:r>
      <w:r w:rsidR="00D33466">
        <w:rPr>
          <w:rFonts w:ascii="Times New Roman" w:hAnsi="Times New Roman" w:cs="Times New Roman"/>
          <w:bCs/>
          <w:sz w:val="24"/>
          <w:szCs w:val="24"/>
        </w:rPr>
        <w:t xml:space="preserve">traditional </w:t>
      </w:r>
      <w:r>
        <w:rPr>
          <w:rFonts w:ascii="Times New Roman" w:hAnsi="Times New Roman" w:cs="Times New Roman"/>
          <w:bCs/>
          <w:sz w:val="24"/>
          <w:szCs w:val="24"/>
        </w:rPr>
        <w:t>providers is one of the most important challenge</w:t>
      </w:r>
      <w:r w:rsidR="00F00999">
        <w:rPr>
          <w:rFonts w:ascii="Times New Roman" w:hAnsi="Times New Roman" w:cs="Times New Roman"/>
          <w:bCs/>
          <w:sz w:val="24"/>
          <w:szCs w:val="24"/>
        </w:rPr>
        <w:t>s</w:t>
      </w:r>
      <w:r>
        <w:rPr>
          <w:rFonts w:ascii="Times New Roman" w:hAnsi="Times New Roman" w:cs="Times New Roman"/>
          <w:bCs/>
          <w:sz w:val="24"/>
          <w:szCs w:val="24"/>
        </w:rPr>
        <w:t xml:space="preserve"> that need to be overcome to reduce the currently high rate of maternal mortality in the country.</w:t>
      </w:r>
    </w:p>
    <w:p w14:paraId="0F3F9AE3" w14:textId="77777777" w:rsidR="00F00999" w:rsidRDefault="00F00999" w:rsidP="006B6487">
      <w:pPr>
        <w:jc w:val="both"/>
        <w:rPr>
          <w:rFonts w:ascii="Times New Roman" w:hAnsi="Times New Roman" w:cs="Times New Roman"/>
          <w:bCs/>
          <w:sz w:val="24"/>
          <w:szCs w:val="24"/>
        </w:rPr>
      </w:pPr>
    </w:p>
    <w:p w14:paraId="294318F0" w14:textId="64BE89F1" w:rsidR="00D550C5" w:rsidRDefault="00D550C5" w:rsidP="006B6487">
      <w:pPr>
        <w:jc w:val="both"/>
        <w:rPr>
          <w:rFonts w:ascii="Times New Roman" w:hAnsi="Times New Roman" w:cs="Times New Roman"/>
          <w:bCs/>
          <w:sz w:val="24"/>
          <w:szCs w:val="24"/>
        </w:rPr>
      </w:pPr>
      <w:r>
        <w:rPr>
          <w:rFonts w:ascii="Times New Roman" w:hAnsi="Times New Roman" w:cs="Times New Roman"/>
          <w:bCs/>
          <w:sz w:val="24"/>
          <w:szCs w:val="24"/>
        </w:rPr>
        <w:t>When the</w:t>
      </w:r>
      <w:r w:rsidR="00D82205">
        <w:rPr>
          <w:rFonts w:ascii="Times New Roman" w:hAnsi="Times New Roman" w:cs="Times New Roman"/>
          <w:bCs/>
          <w:sz w:val="24"/>
          <w:szCs w:val="24"/>
        </w:rPr>
        <w:t xml:space="preserve"> observation of the unbridled use of unskilled </w:t>
      </w:r>
      <w:r>
        <w:rPr>
          <w:rFonts w:ascii="Times New Roman" w:hAnsi="Times New Roman" w:cs="Times New Roman"/>
          <w:bCs/>
          <w:sz w:val="24"/>
          <w:szCs w:val="24"/>
        </w:rPr>
        <w:t xml:space="preserve">traditional </w:t>
      </w:r>
      <w:r w:rsidR="00D82205">
        <w:rPr>
          <w:rFonts w:ascii="Times New Roman" w:hAnsi="Times New Roman" w:cs="Times New Roman"/>
          <w:bCs/>
          <w:sz w:val="24"/>
          <w:szCs w:val="24"/>
        </w:rPr>
        <w:t>birth attendants</w:t>
      </w:r>
      <w:r>
        <w:rPr>
          <w:rFonts w:ascii="Times New Roman" w:hAnsi="Times New Roman" w:cs="Times New Roman"/>
          <w:bCs/>
          <w:sz w:val="24"/>
          <w:szCs w:val="24"/>
        </w:rPr>
        <w:t xml:space="preserve"> (TBAs)</w:t>
      </w:r>
      <w:r w:rsidR="00D82205">
        <w:rPr>
          <w:rFonts w:ascii="Times New Roman" w:hAnsi="Times New Roman" w:cs="Times New Roman"/>
          <w:bCs/>
          <w:sz w:val="24"/>
          <w:szCs w:val="24"/>
        </w:rPr>
        <w:t xml:space="preserve"> was first made in the 1990s,</w:t>
      </w:r>
      <w:r w:rsidR="007A1221">
        <w:rPr>
          <w:rFonts w:ascii="Times New Roman" w:hAnsi="Times New Roman" w:cs="Times New Roman"/>
          <w:bCs/>
          <w:sz w:val="24"/>
          <w:szCs w:val="24"/>
        </w:rPr>
        <w:t xml:space="preserve"> </w:t>
      </w:r>
      <w:r>
        <w:rPr>
          <w:rFonts w:ascii="Times New Roman" w:hAnsi="Times New Roman" w:cs="Times New Roman"/>
          <w:bCs/>
          <w:sz w:val="24"/>
          <w:szCs w:val="24"/>
        </w:rPr>
        <w:t xml:space="preserve">it was considered </w:t>
      </w:r>
      <w:r w:rsidR="003033C3">
        <w:rPr>
          <w:rFonts w:ascii="Times New Roman" w:hAnsi="Times New Roman" w:cs="Times New Roman"/>
          <w:bCs/>
          <w:sz w:val="24"/>
          <w:szCs w:val="24"/>
        </w:rPr>
        <w:t xml:space="preserve">to </w:t>
      </w:r>
      <w:r>
        <w:rPr>
          <w:rFonts w:ascii="Times New Roman" w:hAnsi="Times New Roman" w:cs="Times New Roman"/>
          <w:bCs/>
          <w:sz w:val="24"/>
          <w:szCs w:val="24"/>
        </w:rPr>
        <w:t xml:space="preserve">be a socio-cultural phenomenon under the notion that women culturally preferred traditional births rather than orthodox births </w:t>
      </w:r>
      <w:r w:rsidR="00D05966" w:rsidRPr="00D05966">
        <w:rPr>
          <w:rFonts w:ascii="Times New Roman" w:hAnsi="Times New Roman" w:cs="Times New Roman"/>
          <w:sz w:val="24"/>
        </w:rPr>
        <w:t>(World Health Organization 1992)</w:t>
      </w:r>
      <w:r w:rsidRPr="00822229">
        <w:rPr>
          <w:rFonts w:ascii="Times New Roman" w:hAnsi="Times New Roman" w:cs="Times New Roman"/>
          <w:bCs/>
          <w:sz w:val="24"/>
          <w:szCs w:val="24"/>
        </w:rPr>
        <w:t>.</w:t>
      </w:r>
      <w:r>
        <w:rPr>
          <w:rFonts w:ascii="Times New Roman" w:hAnsi="Times New Roman" w:cs="Times New Roman"/>
          <w:bCs/>
          <w:sz w:val="24"/>
          <w:szCs w:val="24"/>
        </w:rPr>
        <w:t xml:space="preserve">  This consideration led to a plethora of interventions consisting of the training and re-training of TBAs, with the </w:t>
      </w:r>
      <w:r w:rsidR="005B638E">
        <w:rPr>
          <w:rFonts w:ascii="Times New Roman" w:hAnsi="Times New Roman" w:cs="Times New Roman"/>
          <w:bCs/>
          <w:sz w:val="24"/>
          <w:szCs w:val="24"/>
        </w:rPr>
        <w:t>idea</w:t>
      </w:r>
      <w:r>
        <w:rPr>
          <w:rFonts w:ascii="Times New Roman" w:hAnsi="Times New Roman" w:cs="Times New Roman"/>
          <w:bCs/>
          <w:sz w:val="24"/>
          <w:szCs w:val="24"/>
        </w:rPr>
        <w:t xml:space="preserve"> to improve their skills and competencies in managing uncomplicated deliveries and referring more difficult deliveries to orthodox health facilities </w:t>
      </w:r>
      <w:r w:rsidR="00822229" w:rsidRPr="00822229">
        <w:rPr>
          <w:rFonts w:ascii="Times New Roman" w:hAnsi="Times New Roman" w:cs="Times New Roman"/>
          <w:sz w:val="24"/>
        </w:rPr>
        <w:t>(Lane and Garrod 2016; Sibley, Sipe, and Barry 2012; World Health Organization 2015c)</w:t>
      </w:r>
      <w:r w:rsidR="008A1486">
        <w:rPr>
          <w:rFonts w:ascii="Times New Roman" w:hAnsi="Times New Roman" w:cs="Times New Roman"/>
          <w:bCs/>
          <w:sz w:val="24"/>
          <w:szCs w:val="24"/>
        </w:rPr>
        <w:t>.</w:t>
      </w:r>
    </w:p>
    <w:p w14:paraId="50147507" w14:textId="62BD3792" w:rsidR="006F09E4" w:rsidRDefault="00D550C5" w:rsidP="006B6487">
      <w:pPr>
        <w:jc w:val="both"/>
        <w:rPr>
          <w:rFonts w:ascii="Times New Roman" w:hAnsi="Times New Roman" w:cs="Times New Roman"/>
          <w:bCs/>
          <w:sz w:val="24"/>
          <w:szCs w:val="24"/>
        </w:rPr>
      </w:pPr>
      <w:r>
        <w:rPr>
          <w:rFonts w:ascii="Times New Roman" w:hAnsi="Times New Roman" w:cs="Times New Roman"/>
          <w:bCs/>
          <w:sz w:val="24"/>
          <w:szCs w:val="24"/>
        </w:rPr>
        <w:t xml:space="preserve">Despite the re-training of TBAs, maternal mortality </w:t>
      </w:r>
      <w:r w:rsidR="005B638E">
        <w:rPr>
          <w:rFonts w:ascii="Times New Roman" w:hAnsi="Times New Roman" w:cs="Times New Roman"/>
          <w:bCs/>
          <w:sz w:val="24"/>
          <w:szCs w:val="24"/>
        </w:rPr>
        <w:t xml:space="preserve">remains </w:t>
      </w:r>
      <w:r>
        <w:rPr>
          <w:rFonts w:ascii="Times New Roman" w:hAnsi="Times New Roman" w:cs="Times New Roman"/>
          <w:bCs/>
          <w:sz w:val="24"/>
          <w:szCs w:val="24"/>
        </w:rPr>
        <w:t>high in countries that rel</w:t>
      </w:r>
      <w:r w:rsidR="003750E7">
        <w:rPr>
          <w:rFonts w:ascii="Times New Roman" w:hAnsi="Times New Roman" w:cs="Times New Roman"/>
          <w:bCs/>
          <w:sz w:val="24"/>
          <w:szCs w:val="24"/>
        </w:rPr>
        <w:t>y</w:t>
      </w:r>
      <w:r>
        <w:rPr>
          <w:rFonts w:ascii="Times New Roman" w:hAnsi="Times New Roman" w:cs="Times New Roman"/>
          <w:bCs/>
          <w:sz w:val="24"/>
          <w:szCs w:val="24"/>
        </w:rPr>
        <w:t xml:space="preserve"> on their use. Indeed, several publications from many parts of Nigeria reported the association of high maternal mortality rates with women who had intended to deliver with TBAs</w:t>
      </w:r>
      <w:r w:rsidR="007E5499">
        <w:rPr>
          <w:rFonts w:ascii="Times New Roman" w:hAnsi="Times New Roman" w:cs="Times New Roman"/>
          <w:bCs/>
          <w:sz w:val="24"/>
          <w:szCs w:val="24"/>
        </w:rPr>
        <w:t xml:space="preserve">, but </w:t>
      </w:r>
      <w:r>
        <w:rPr>
          <w:rFonts w:ascii="Times New Roman" w:hAnsi="Times New Roman" w:cs="Times New Roman"/>
          <w:bCs/>
          <w:sz w:val="24"/>
          <w:szCs w:val="24"/>
        </w:rPr>
        <w:t>who had been referred late to health care facilities</w:t>
      </w:r>
      <w:r w:rsidR="008A1486">
        <w:rPr>
          <w:rFonts w:ascii="Times New Roman" w:hAnsi="Times New Roman" w:cs="Times New Roman"/>
          <w:bCs/>
          <w:sz w:val="24"/>
          <w:szCs w:val="24"/>
        </w:rPr>
        <w:t xml:space="preserve"> </w:t>
      </w:r>
      <w:r w:rsidR="00D05966" w:rsidRPr="00757496">
        <w:rPr>
          <w:rFonts w:ascii="Times New Roman" w:hAnsi="Times New Roman" w:cs="Times New Roman"/>
          <w:sz w:val="24"/>
          <w:lang w:val="en-US"/>
        </w:rPr>
        <w:t>(</w:t>
      </w:r>
      <w:proofErr w:type="spellStart"/>
      <w:r w:rsidR="00D05966" w:rsidRPr="00757496">
        <w:rPr>
          <w:rFonts w:ascii="Times New Roman" w:hAnsi="Times New Roman" w:cs="Times New Roman"/>
          <w:sz w:val="24"/>
          <w:lang w:val="en-US"/>
        </w:rPr>
        <w:t>Fawole</w:t>
      </w:r>
      <w:proofErr w:type="spellEnd"/>
      <w:r w:rsidR="00D05966" w:rsidRPr="00757496">
        <w:rPr>
          <w:rFonts w:ascii="Times New Roman" w:hAnsi="Times New Roman" w:cs="Times New Roman"/>
          <w:sz w:val="24"/>
          <w:lang w:val="en-US"/>
        </w:rPr>
        <w:t xml:space="preserve"> et al. 2012; Ntoimo et al. 2018; </w:t>
      </w:r>
      <w:proofErr w:type="spellStart"/>
      <w:r w:rsidR="00D05966" w:rsidRPr="00757496">
        <w:rPr>
          <w:rFonts w:ascii="Times New Roman" w:hAnsi="Times New Roman" w:cs="Times New Roman"/>
          <w:sz w:val="24"/>
          <w:lang w:val="en-US"/>
        </w:rPr>
        <w:t>Okonofua</w:t>
      </w:r>
      <w:proofErr w:type="spellEnd"/>
      <w:r w:rsidR="00D05966" w:rsidRPr="00757496">
        <w:rPr>
          <w:rFonts w:ascii="Times New Roman" w:hAnsi="Times New Roman" w:cs="Times New Roman"/>
          <w:sz w:val="24"/>
          <w:lang w:val="en-US"/>
        </w:rPr>
        <w:t xml:space="preserve">, </w:t>
      </w:r>
      <w:proofErr w:type="spellStart"/>
      <w:r w:rsidR="00D05966" w:rsidRPr="00757496">
        <w:rPr>
          <w:rFonts w:ascii="Times New Roman" w:hAnsi="Times New Roman" w:cs="Times New Roman"/>
          <w:sz w:val="24"/>
          <w:lang w:val="en-US"/>
        </w:rPr>
        <w:t>Abejide</w:t>
      </w:r>
      <w:proofErr w:type="spellEnd"/>
      <w:r w:rsidR="00D05966" w:rsidRPr="00757496">
        <w:rPr>
          <w:rFonts w:ascii="Times New Roman" w:hAnsi="Times New Roman" w:cs="Times New Roman"/>
          <w:sz w:val="24"/>
          <w:lang w:val="en-US"/>
        </w:rPr>
        <w:t xml:space="preserve">, and </w:t>
      </w:r>
      <w:proofErr w:type="spellStart"/>
      <w:r w:rsidR="00D05966" w:rsidRPr="00757496">
        <w:rPr>
          <w:rFonts w:ascii="Times New Roman" w:hAnsi="Times New Roman" w:cs="Times New Roman"/>
          <w:sz w:val="24"/>
          <w:lang w:val="en-US"/>
        </w:rPr>
        <w:t>Makanjuola</w:t>
      </w:r>
      <w:proofErr w:type="spellEnd"/>
      <w:r w:rsidR="00D05966" w:rsidRPr="00757496">
        <w:rPr>
          <w:rFonts w:ascii="Times New Roman" w:hAnsi="Times New Roman" w:cs="Times New Roman"/>
          <w:sz w:val="24"/>
          <w:lang w:val="en-US"/>
        </w:rPr>
        <w:t xml:space="preserve"> 1992)</w:t>
      </w:r>
      <w:r w:rsidRPr="00757496">
        <w:rPr>
          <w:rFonts w:ascii="Times New Roman" w:hAnsi="Times New Roman" w:cs="Times New Roman"/>
          <w:bCs/>
          <w:sz w:val="24"/>
          <w:szCs w:val="24"/>
          <w:lang w:val="en-US"/>
        </w:rPr>
        <w:t xml:space="preserve">. </w:t>
      </w:r>
      <w:r w:rsidR="004E2EC7">
        <w:rPr>
          <w:rFonts w:ascii="Times New Roman" w:hAnsi="Times New Roman" w:cs="Times New Roman"/>
          <w:bCs/>
          <w:sz w:val="24"/>
          <w:szCs w:val="24"/>
        </w:rPr>
        <w:t xml:space="preserve">The ineffectiveness of the re-training of TBAs became remarkable </w:t>
      </w:r>
      <w:r w:rsidR="00822229" w:rsidRPr="00822229">
        <w:rPr>
          <w:rFonts w:ascii="Times New Roman" w:hAnsi="Times New Roman" w:cs="Times New Roman"/>
          <w:sz w:val="24"/>
        </w:rPr>
        <w:t>(Harrison 2011)</w:t>
      </w:r>
      <w:r w:rsidR="004E2EC7" w:rsidRPr="00822229">
        <w:rPr>
          <w:rFonts w:ascii="Times New Roman" w:hAnsi="Times New Roman" w:cs="Times New Roman"/>
          <w:bCs/>
          <w:sz w:val="24"/>
          <w:szCs w:val="24"/>
        </w:rPr>
        <w:t>,</w:t>
      </w:r>
      <w:r w:rsidR="004E2EC7">
        <w:rPr>
          <w:rFonts w:ascii="Times New Roman" w:hAnsi="Times New Roman" w:cs="Times New Roman"/>
          <w:bCs/>
          <w:sz w:val="24"/>
          <w:szCs w:val="24"/>
        </w:rPr>
        <w:t xml:space="preserve"> and it was not too long that the WHO declared </w:t>
      </w:r>
      <w:r w:rsidR="007E5499">
        <w:rPr>
          <w:rFonts w:ascii="Times New Roman" w:hAnsi="Times New Roman" w:cs="Times New Roman"/>
          <w:bCs/>
          <w:sz w:val="24"/>
          <w:szCs w:val="24"/>
        </w:rPr>
        <w:t xml:space="preserve">the </w:t>
      </w:r>
      <w:r w:rsidR="004E2EC7">
        <w:rPr>
          <w:rFonts w:ascii="Times New Roman" w:hAnsi="Times New Roman" w:cs="Times New Roman"/>
          <w:bCs/>
          <w:sz w:val="24"/>
          <w:szCs w:val="24"/>
        </w:rPr>
        <w:t xml:space="preserve">retraining programs of TBAs as ineffective in reducing maternal mortality in developing countries </w:t>
      </w:r>
      <w:r w:rsidR="00822229" w:rsidRPr="00822229">
        <w:rPr>
          <w:rFonts w:ascii="Times New Roman" w:hAnsi="Times New Roman" w:cs="Times New Roman"/>
          <w:sz w:val="24"/>
        </w:rPr>
        <w:t>(World Health Organization 2015</w:t>
      </w:r>
      <w:r w:rsidR="00F00999">
        <w:rPr>
          <w:rFonts w:ascii="Times New Roman" w:hAnsi="Times New Roman" w:cs="Times New Roman"/>
          <w:sz w:val="24"/>
        </w:rPr>
        <w:t>c</w:t>
      </w:r>
      <w:r w:rsidR="00822229" w:rsidRPr="00822229">
        <w:rPr>
          <w:rFonts w:ascii="Times New Roman" w:hAnsi="Times New Roman" w:cs="Times New Roman"/>
          <w:sz w:val="24"/>
        </w:rPr>
        <w:t>, 2017)</w:t>
      </w:r>
      <w:r w:rsidR="004E2EC7" w:rsidRPr="00822229">
        <w:rPr>
          <w:rFonts w:ascii="Times New Roman" w:hAnsi="Times New Roman" w:cs="Times New Roman"/>
          <w:bCs/>
          <w:sz w:val="24"/>
          <w:szCs w:val="24"/>
        </w:rPr>
        <w:t>.</w:t>
      </w:r>
    </w:p>
    <w:p w14:paraId="44050BFE" w14:textId="77777777" w:rsidR="003750E7" w:rsidRDefault="003750E7" w:rsidP="006B6487">
      <w:pPr>
        <w:jc w:val="both"/>
        <w:rPr>
          <w:rFonts w:ascii="Times New Roman" w:hAnsi="Times New Roman" w:cs="Times New Roman"/>
          <w:bCs/>
          <w:sz w:val="24"/>
          <w:szCs w:val="24"/>
        </w:rPr>
      </w:pPr>
    </w:p>
    <w:p w14:paraId="637BFC38" w14:textId="30240987" w:rsidR="003750E7" w:rsidRPr="007A1221" w:rsidRDefault="00822229" w:rsidP="006B6487">
      <w:pPr>
        <w:jc w:val="both"/>
        <w:rPr>
          <w:rFonts w:ascii="Times New Roman" w:hAnsi="Times New Roman" w:cs="Times New Roman"/>
          <w:bCs/>
          <w:sz w:val="24"/>
          <w:szCs w:val="24"/>
        </w:rPr>
      </w:pPr>
      <w:r>
        <w:rPr>
          <w:rFonts w:ascii="Times New Roman" w:hAnsi="Times New Roman" w:cs="Times New Roman"/>
          <w:bCs/>
          <w:sz w:val="24"/>
          <w:szCs w:val="24"/>
        </w:rPr>
        <w:t>C</w:t>
      </w:r>
      <w:r w:rsidR="003750E7">
        <w:rPr>
          <w:rFonts w:ascii="Times New Roman" w:hAnsi="Times New Roman" w:cs="Times New Roman"/>
          <w:bCs/>
          <w:sz w:val="24"/>
          <w:szCs w:val="24"/>
        </w:rPr>
        <w:t>onsequen</w:t>
      </w:r>
      <w:r>
        <w:rPr>
          <w:rFonts w:ascii="Times New Roman" w:hAnsi="Times New Roman" w:cs="Times New Roman"/>
          <w:bCs/>
          <w:sz w:val="24"/>
          <w:szCs w:val="24"/>
        </w:rPr>
        <w:t>tly</w:t>
      </w:r>
      <w:r w:rsidR="003750E7">
        <w:rPr>
          <w:rFonts w:ascii="Times New Roman" w:hAnsi="Times New Roman" w:cs="Times New Roman"/>
          <w:bCs/>
          <w:sz w:val="24"/>
          <w:szCs w:val="24"/>
        </w:rPr>
        <w:t xml:space="preserve">, the Federal Ministry of Health of Nigeria has </w:t>
      </w:r>
      <w:r w:rsidR="007E5499">
        <w:rPr>
          <w:rFonts w:ascii="Times New Roman" w:hAnsi="Times New Roman" w:cs="Times New Roman"/>
          <w:bCs/>
          <w:sz w:val="24"/>
          <w:szCs w:val="24"/>
        </w:rPr>
        <w:t>revi</w:t>
      </w:r>
      <w:r w:rsidR="003750E7">
        <w:rPr>
          <w:rFonts w:ascii="Times New Roman" w:hAnsi="Times New Roman" w:cs="Times New Roman"/>
          <w:bCs/>
          <w:sz w:val="24"/>
          <w:szCs w:val="24"/>
        </w:rPr>
        <w:t>sed its policy on TBA re-training and now focuses on increasing the use of SBAs in the country</w:t>
      </w:r>
      <w:r w:rsidR="009419E2">
        <w:rPr>
          <w:rFonts w:ascii="Times New Roman" w:hAnsi="Times New Roman" w:cs="Times New Roman"/>
          <w:bCs/>
          <w:sz w:val="24"/>
          <w:szCs w:val="24"/>
        </w:rPr>
        <w:t xml:space="preserve"> </w:t>
      </w:r>
      <w:r w:rsidR="009419E2" w:rsidRPr="009419E2">
        <w:rPr>
          <w:rFonts w:ascii="Times New Roman" w:hAnsi="Times New Roman" w:cs="Times New Roman"/>
          <w:sz w:val="24"/>
        </w:rPr>
        <w:t>(</w:t>
      </w:r>
      <w:proofErr w:type="spellStart"/>
      <w:r w:rsidR="009419E2" w:rsidRPr="009419E2">
        <w:rPr>
          <w:rFonts w:ascii="Times New Roman" w:hAnsi="Times New Roman" w:cs="Times New Roman"/>
          <w:sz w:val="24"/>
        </w:rPr>
        <w:t>Makinde</w:t>
      </w:r>
      <w:proofErr w:type="spellEnd"/>
      <w:r w:rsidR="009419E2" w:rsidRPr="009419E2">
        <w:rPr>
          <w:rFonts w:ascii="Times New Roman" w:hAnsi="Times New Roman" w:cs="Times New Roman"/>
          <w:sz w:val="24"/>
        </w:rPr>
        <w:t xml:space="preserve"> 2020)</w:t>
      </w:r>
      <w:r w:rsidR="003750E7" w:rsidRPr="009419E2">
        <w:rPr>
          <w:rFonts w:ascii="Times New Roman" w:hAnsi="Times New Roman" w:cs="Times New Roman"/>
          <w:bCs/>
          <w:sz w:val="24"/>
          <w:szCs w:val="24"/>
        </w:rPr>
        <w:t>.</w:t>
      </w:r>
      <w:r w:rsidR="003750E7">
        <w:rPr>
          <w:rFonts w:ascii="Times New Roman" w:hAnsi="Times New Roman" w:cs="Times New Roman"/>
          <w:bCs/>
          <w:sz w:val="24"/>
          <w:szCs w:val="24"/>
        </w:rPr>
        <w:t xml:space="preserve"> However, as shown in the 2018 NDHS report </w:t>
      </w:r>
      <w:r w:rsidR="00D05966" w:rsidRPr="00D05966">
        <w:rPr>
          <w:rFonts w:ascii="Times New Roman" w:hAnsi="Times New Roman" w:cs="Times New Roman"/>
          <w:sz w:val="24"/>
        </w:rPr>
        <w:t>(National Population Commission (NPC) [Nigeria] and ICF 2019)</w:t>
      </w:r>
      <w:r w:rsidR="003750E7">
        <w:rPr>
          <w:rFonts w:ascii="Times New Roman" w:hAnsi="Times New Roman" w:cs="Times New Roman"/>
          <w:bCs/>
          <w:sz w:val="24"/>
          <w:szCs w:val="24"/>
        </w:rPr>
        <w:t>, Nigeria still witnesses low rates of SBAs for antenatal and delivery care. It is within th</w:t>
      </w:r>
      <w:r w:rsidR="00F852BC">
        <w:rPr>
          <w:rFonts w:ascii="Times New Roman" w:hAnsi="Times New Roman" w:cs="Times New Roman"/>
          <w:bCs/>
          <w:sz w:val="24"/>
          <w:szCs w:val="24"/>
        </w:rPr>
        <w:t>is</w:t>
      </w:r>
      <w:r w:rsidR="003750E7">
        <w:rPr>
          <w:rFonts w:ascii="Times New Roman" w:hAnsi="Times New Roman" w:cs="Times New Roman"/>
          <w:bCs/>
          <w:sz w:val="24"/>
          <w:szCs w:val="24"/>
        </w:rPr>
        <w:t xml:space="preserve"> context </w:t>
      </w:r>
      <w:r w:rsidR="003750E7">
        <w:rPr>
          <w:rFonts w:ascii="Times New Roman" w:hAnsi="Times New Roman" w:cs="Times New Roman"/>
          <w:bCs/>
          <w:sz w:val="24"/>
          <w:szCs w:val="24"/>
        </w:rPr>
        <w:lastRenderedPageBreak/>
        <w:t xml:space="preserve">that </w:t>
      </w:r>
      <w:r w:rsidR="007E5499">
        <w:rPr>
          <w:rFonts w:ascii="Times New Roman" w:hAnsi="Times New Roman" w:cs="Times New Roman"/>
          <w:bCs/>
          <w:sz w:val="24"/>
          <w:szCs w:val="24"/>
        </w:rPr>
        <w:t>we conducted qualitative studies to identify</w:t>
      </w:r>
      <w:r w:rsidR="003750E7">
        <w:rPr>
          <w:rFonts w:ascii="Times New Roman" w:hAnsi="Times New Roman" w:cs="Times New Roman"/>
          <w:bCs/>
          <w:sz w:val="24"/>
          <w:szCs w:val="24"/>
        </w:rPr>
        <w:t xml:space="preserve"> the pervading reasons for </w:t>
      </w:r>
      <w:r w:rsidR="007E5499">
        <w:rPr>
          <w:rFonts w:ascii="Times New Roman" w:hAnsi="Times New Roman" w:cs="Times New Roman"/>
          <w:bCs/>
          <w:sz w:val="24"/>
          <w:szCs w:val="24"/>
        </w:rPr>
        <w:t>use of TBAs, especially in rural Nigeria where the frequency of its use is much higher. We believe that the results will be useful for the design of appropriate interventions and policies for reducing the use of TBAs, increasing SBAs, and reducing maternal mortality in Nigeria and other sub-Saharan African countries.</w:t>
      </w:r>
    </w:p>
    <w:p w14:paraId="5FF33EBE" w14:textId="77777777" w:rsidR="006F09E4" w:rsidRDefault="006F09E4" w:rsidP="006B6487">
      <w:pPr>
        <w:jc w:val="both"/>
        <w:rPr>
          <w:rFonts w:ascii="Times New Roman" w:hAnsi="Times New Roman" w:cs="Times New Roman"/>
          <w:b/>
          <w:bCs/>
          <w:sz w:val="24"/>
          <w:szCs w:val="24"/>
        </w:rPr>
      </w:pPr>
    </w:p>
    <w:p w14:paraId="11BAF3D7" w14:textId="77777777" w:rsidR="006F09E4" w:rsidRDefault="006F09E4" w:rsidP="006B6487">
      <w:pPr>
        <w:jc w:val="both"/>
        <w:rPr>
          <w:rFonts w:ascii="Times New Roman" w:hAnsi="Times New Roman" w:cs="Times New Roman"/>
          <w:b/>
          <w:bCs/>
          <w:sz w:val="24"/>
          <w:szCs w:val="24"/>
        </w:rPr>
      </w:pPr>
    </w:p>
    <w:p w14:paraId="50002D2D" w14:textId="1D6956B4" w:rsidR="00234747" w:rsidRPr="004262BE" w:rsidRDefault="00234747" w:rsidP="006B6487">
      <w:pPr>
        <w:jc w:val="both"/>
        <w:rPr>
          <w:rFonts w:ascii="Times New Roman" w:hAnsi="Times New Roman" w:cs="Times New Roman"/>
          <w:b/>
          <w:bCs/>
          <w:sz w:val="24"/>
          <w:szCs w:val="24"/>
        </w:rPr>
      </w:pPr>
      <w:r w:rsidRPr="004262BE">
        <w:rPr>
          <w:rFonts w:ascii="Times New Roman" w:hAnsi="Times New Roman" w:cs="Times New Roman"/>
          <w:b/>
          <w:bCs/>
          <w:sz w:val="24"/>
          <w:szCs w:val="24"/>
        </w:rPr>
        <w:t>Methods</w:t>
      </w:r>
    </w:p>
    <w:p w14:paraId="5C6CF076" w14:textId="77777777" w:rsidR="00934F56" w:rsidRPr="004262BE" w:rsidRDefault="00934F56" w:rsidP="00B0475F">
      <w:pPr>
        <w:jc w:val="both"/>
        <w:rPr>
          <w:rFonts w:ascii="Times New Roman" w:hAnsi="Times New Roman" w:cs="Times New Roman"/>
          <w:sz w:val="24"/>
          <w:szCs w:val="24"/>
        </w:rPr>
      </w:pPr>
    </w:p>
    <w:p w14:paraId="61D71499" w14:textId="339F6B93" w:rsidR="00934F56" w:rsidRPr="004262BE" w:rsidRDefault="00934F56" w:rsidP="00B0475F">
      <w:pPr>
        <w:jc w:val="both"/>
        <w:rPr>
          <w:rFonts w:ascii="Times New Roman" w:hAnsi="Times New Roman" w:cs="Times New Roman"/>
          <w:b/>
          <w:bCs/>
          <w:i/>
          <w:iCs/>
          <w:sz w:val="24"/>
          <w:szCs w:val="24"/>
        </w:rPr>
      </w:pPr>
      <w:r w:rsidRPr="004262BE">
        <w:rPr>
          <w:rFonts w:ascii="Times New Roman" w:hAnsi="Times New Roman" w:cs="Times New Roman"/>
          <w:b/>
          <w:bCs/>
          <w:i/>
          <w:iCs/>
          <w:sz w:val="24"/>
          <w:szCs w:val="24"/>
        </w:rPr>
        <w:t>Study setting and design</w:t>
      </w:r>
    </w:p>
    <w:p w14:paraId="6E321EC8" w14:textId="37EF60A5" w:rsidR="00B806B2" w:rsidRPr="004262BE" w:rsidRDefault="00B0475F" w:rsidP="00B0475F">
      <w:pPr>
        <w:jc w:val="both"/>
        <w:rPr>
          <w:rFonts w:ascii="Times New Roman" w:hAnsi="Times New Roman" w:cs="Times New Roman"/>
          <w:sz w:val="24"/>
          <w:szCs w:val="24"/>
        </w:rPr>
      </w:pPr>
      <w:r w:rsidRPr="004262BE">
        <w:rPr>
          <w:rFonts w:ascii="Times New Roman" w:hAnsi="Times New Roman" w:cs="Times New Roman"/>
          <w:sz w:val="24"/>
          <w:szCs w:val="24"/>
        </w:rPr>
        <w:t xml:space="preserve">This paper was drawn from </w:t>
      </w:r>
      <w:r w:rsidR="00B806B2" w:rsidRPr="004262BE">
        <w:rPr>
          <w:rFonts w:ascii="Times New Roman" w:hAnsi="Times New Roman" w:cs="Times New Roman"/>
          <w:sz w:val="24"/>
          <w:szCs w:val="24"/>
        </w:rPr>
        <w:t>qualitative data collect</w:t>
      </w:r>
      <w:r w:rsidR="004A1311" w:rsidRPr="004262BE">
        <w:rPr>
          <w:rFonts w:ascii="Times New Roman" w:hAnsi="Times New Roman" w:cs="Times New Roman"/>
          <w:sz w:val="24"/>
          <w:szCs w:val="24"/>
        </w:rPr>
        <w:t>ed</w:t>
      </w:r>
      <w:r w:rsidR="00B806B2" w:rsidRPr="004262BE">
        <w:rPr>
          <w:rFonts w:ascii="Times New Roman" w:hAnsi="Times New Roman" w:cs="Times New Roman"/>
          <w:sz w:val="24"/>
          <w:szCs w:val="24"/>
        </w:rPr>
        <w:t xml:space="preserve"> in the </w:t>
      </w:r>
      <w:r w:rsidRPr="004262BE">
        <w:rPr>
          <w:rFonts w:ascii="Times New Roman" w:hAnsi="Times New Roman" w:cs="Times New Roman"/>
          <w:sz w:val="24"/>
          <w:szCs w:val="24"/>
        </w:rPr>
        <w:t xml:space="preserve">formative </w:t>
      </w:r>
      <w:r w:rsidR="00B806B2" w:rsidRPr="004262BE">
        <w:rPr>
          <w:rFonts w:ascii="Times New Roman" w:hAnsi="Times New Roman" w:cs="Times New Roman"/>
          <w:sz w:val="24"/>
          <w:szCs w:val="24"/>
        </w:rPr>
        <w:t>phase</w:t>
      </w:r>
      <w:r w:rsidRPr="004262BE">
        <w:rPr>
          <w:rFonts w:ascii="Times New Roman" w:hAnsi="Times New Roman" w:cs="Times New Roman"/>
          <w:sz w:val="24"/>
          <w:szCs w:val="24"/>
        </w:rPr>
        <w:t xml:space="preserve"> of a larger </w:t>
      </w:r>
      <w:r w:rsidR="00934F56" w:rsidRPr="004262BE">
        <w:rPr>
          <w:rFonts w:ascii="Times New Roman" w:hAnsi="Times New Roman" w:cs="Times New Roman"/>
          <w:sz w:val="24"/>
          <w:szCs w:val="24"/>
        </w:rPr>
        <w:t xml:space="preserve">quasi-experimental </w:t>
      </w:r>
      <w:r w:rsidRPr="004262BE">
        <w:rPr>
          <w:rFonts w:ascii="Times New Roman" w:hAnsi="Times New Roman" w:cs="Times New Roman"/>
          <w:sz w:val="24"/>
          <w:szCs w:val="24"/>
        </w:rPr>
        <w:t>research conducted in rural Edo State, Nigeria</w:t>
      </w:r>
      <w:r w:rsidR="004A1311" w:rsidRPr="004262BE">
        <w:rPr>
          <w:rFonts w:ascii="Times New Roman" w:hAnsi="Times New Roman" w:cs="Times New Roman"/>
          <w:sz w:val="24"/>
          <w:szCs w:val="24"/>
        </w:rPr>
        <w:t xml:space="preserve"> by </w:t>
      </w:r>
      <w:r w:rsidR="00531E93">
        <w:rPr>
          <w:rFonts w:ascii="Times New Roman" w:hAnsi="Times New Roman" w:cs="Times New Roman"/>
          <w:sz w:val="24"/>
          <w:szCs w:val="24"/>
        </w:rPr>
        <w:t xml:space="preserve">the </w:t>
      </w:r>
      <w:r w:rsidR="004A1311" w:rsidRPr="004262BE">
        <w:rPr>
          <w:rFonts w:ascii="Times New Roman" w:hAnsi="Times New Roman" w:cs="Times New Roman"/>
          <w:sz w:val="24"/>
          <w:szCs w:val="24"/>
        </w:rPr>
        <w:t>Women’s Health and Action Research Centre, Benin City, Edo State, Nigeria and the University of Ottawa, Canada</w:t>
      </w:r>
      <w:r w:rsidRPr="004262BE">
        <w:rPr>
          <w:rFonts w:ascii="Times New Roman" w:hAnsi="Times New Roman" w:cs="Times New Roman"/>
          <w:sz w:val="24"/>
          <w:szCs w:val="24"/>
        </w:rPr>
        <w:t xml:space="preserve">. </w:t>
      </w:r>
      <w:r w:rsidR="00934F56" w:rsidRPr="004262BE">
        <w:rPr>
          <w:rFonts w:ascii="Times New Roman" w:hAnsi="Times New Roman" w:cs="Times New Roman"/>
          <w:sz w:val="24"/>
          <w:szCs w:val="24"/>
        </w:rPr>
        <w:t xml:space="preserve"> Administratively, Nigeria is made up of 36 states</w:t>
      </w:r>
      <w:r w:rsidR="00BF413B">
        <w:rPr>
          <w:rFonts w:ascii="Times New Roman" w:hAnsi="Times New Roman" w:cs="Times New Roman"/>
          <w:sz w:val="24"/>
          <w:szCs w:val="24"/>
        </w:rPr>
        <w:t>, a Federal Capital Territory</w:t>
      </w:r>
      <w:r w:rsidR="00934F56" w:rsidRPr="004262BE">
        <w:rPr>
          <w:rFonts w:ascii="Times New Roman" w:hAnsi="Times New Roman" w:cs="Times New Roman"/>
          <w:sz w:val="24"/>
          <w:szCs w:val="24"/>
        </w:rPr>
        <w:t xml:space="preserve">, and </w:t>
      </w:r>
      <w:r w:rsidR="00531E93">
        <w:rPr>
          <w:rFonts w:ascii="Times New Roman" w:hAnsi="Times New Roman" w:cs="Times New Roman"/>
          <w:sz w:val="24"/>
          <w:szCs w:val="24"/>
        </w:rPr>
        <w:t>774 Local Government A</w:t>
      </w:r>
      <w:r w:rsidR="004A1311" w:rsidRPr="004262BE">
        <w:rPr>
          <w:rFonts w:ascii="Times New Roman" w:hAnsi="Times New Roman" w:cs="Times New Roman"/>
          <w:sz w:val="24"/>
          <w:szCs w:val="24"/>
        </w:rPr>
        <w:t>reas (</w:t>
      </w:r>
      <w:r w:rsidR="00934F56" w:rsidRPr="004262BE">
        <w:rPr>
          <w:rFonts w:ascii="Times New Roman" w:hAnsi="Times New Roman" w:cs="Times New Roman"/>
          <w:sz w:val="24"/>
          <w:szCs w:val="24"/>
        </w:rPr>
        <w:t>LGAs</w:t>
      </w:r>
      <w:r w:rsidR="004A1311" w:rsidRPr="004262BE">
        <w:rPr>
          <w:rFonts w:ascii="Times New Roman" w:hAnsi="Times New Roman" w:cs="Times New Roman"/>
          <w:sz w:val="24"/>
          <w:szCs w:val="24"/>
        </w:rPr>
        <w:t>)</w:t>
      </w:r>
      <w:r w:rsidR="00531E93">
        <w:rPr>
          <w:rFonts w:ascii="Times New Roman" w:hAnsi="Times New Roman" w:cs="Times New Roman"/>
          <w:sz w:val="24"/>
          <w:szCs w:val="24"/>
        </w:rPr>
        <w:t xml:space="preserve">. Each </w:t>
      </w:r>
      <w:r w:rsidR="00F852BC">
        <w:rPr>
          <w:rFonts w:ascii="Times New Roman" w:hAnsi="Times New Roman" w:cs="Times New Roman"/>
          <w:sz w:val="24"/>
          <w:szCs w:val="24"/>
        </w:rPr>
        <w:t xml:space="preserve">LGA </w:t>
      </w:r>
      <w:r w:rsidR="00934F56" w:rsidRPr="004262BE">
        <w:rPr>
          <w:rFonts w:ascii="Times New Roman" w:hAnsi="Times New Roman" w:cs="Times New Roman"/>
          <w:sz w:val="24"/>
          <w:szCs w:val="24"/>
        </w:rPr>
        <w:t>consists of</w:t>
      </w:r>
      <w:r w:rsidR="004A1311" w:rsidRPr="004262BE">
        <w:rPr>
          <w:rFonts w:ascii="Times New Roman" w:hAnsi="Times New Roman" w:cs="Times New Roman"/>
          <w:sz w:val="24"/>
          <w:szCs w:val="24"/>
        </w:rPr>
        <w:t xml:space="preserve"> at least</w:t>
      </w:r>
      <w:r w:rsidR="00934F56" w:rsidRPr="004262BE">
        <w:rPr>
          <w:rFonts w:ascii="Times New Roman" w:hAnsi="Times New Roman" w:cs="Times New Roman"/>
          <w:sz w:val="24"/>
          <w:szCs w:val="24"/>
        </w:rPr>
        <w:t xml:space="preserve"> 10 political/health wards</w:t>
      </w:r>
      <w:r w:rsidR="004A1311" w:rsidRPr="004262BE">
        <w:rPr>
          <w:rFonts w:ascii="Times New Roman" w:hAnsi="Times New Roman" w:cs="Times New Roman"/>
          <w:sz w:val="24"/>
          <w:szCs w:val="24"/>
        </w:rPr>
        <w:t>,</w:t>
      </w:r>
      <w:r w:rsidR="00934F56" w:rsidRPr="004262BE">
        <w:rPr>
          <w:rFonts w:ascii="Times New Roman" w:hAnsi="Times New Roman" w:cs="Times New Roman"/>
          <w:sz w:val="24"/>
          <w:szCs w:val="24"/>
        </w:rPr>
        <w:t xml:space="preserve"> and there are several communities</w:t>
      </w:r>
      <w:r w:rsidR="00531E93">
        <w:rPr>
          <w:rFonts w:ascii="Times New Roman" w:hAnsi="Times New Roman" w:cs="Times New Roman"/>
          <w:sz w:val="24"/>
          <w:szCs w:val="24"/>
        </w:rPr>
        <w:t>/villages</w:t>
      </w:r>
      <w:r w:rsidR="00934F56" w:rsidRPr="004262BE">
        <w:rPr>
          <w:rFonts w:ascii="Times New Roman" w:hAnsi="Times New Roman" w:cs="Times New Roman"/>
          <w:sz w:val="24"/>
          <w:szCs w:val="24"/>
        </w:rPr>
        <w:t xml:space="preserve"> in each ward. Tw</w:t>
      </w:r>
      <w:r w:rsidR="00531E93">
        <w:rPr>
          <w:rFonts w:ascii="Times New Roman" w:hAnsi="Times New Roman" w:cs="Times New Roman"/>
          <w:sz w:val="24"/>
          <w:szCs w:val="24"/>
        </w:rPr>
        <w:t>o rural LGAs</w:t>
      </w:r>
      <w:r w:rsidR="00934F56" w:rsidRPr="004262BE">
        <w:rPr>
          <w:rFonts w:ascii="Times New Roman" w:hAnsi="Times New Roman" w:cs="Times New Roman"/>
          <w:sz w:val="24"/>
          <w:szCs w:val="24"/>
        </w:rPr>
        <w:t>, Esan South</w:t>
      </w:r>
      <w:r w:rsidR="00545606">
        <w:rPr>
          <w:rFonts w:ascii="Times New Roman" w:hAnsi="Times New Roman" w:cs="Times New Roman"/>
          <w:sz w:val="24"/>
          <w:szCs w:val="24"/>
        </w:rPr>
        <w:t>-</w:t>
      </w:r>
      <w:r w:rsidR="00934F56" w:rsidRPr="004262BE">
        <w:rPr>
          <w:rFonts w:ascii="Times New Roman" w:hAnsi="Times New Roman" w:cs="Times New Roman"/>
          <w:sz w:val="24"/>
          <w:szCs w:val="24"/>
        </w:rPr>
        <w:t xml:space="preserve">East and </w:t>
      </w:r>
      <w:proofErr w:type="spellStart"/>
      <w:r w:rsidR="00934F56" w:rsidRPr="004262BE">
        <w:rPr>
          <w:rFonts w:ascii="Times New Roman" w:hAnsi="Times New Roman" w:cs="Times New Roman"/>
          <w:sz w:val="24"/>
          <w:szCs w:val="24"/>
        </w:rPr>
        <w:t>Etsako</w:t>
      </w:r>
      <w:proofErr w:type="spellEnd"/>
      <w:r w:rsidR="00934F56" w:rsidRPr="004262BE">
        <w:rPr>
          <w:rFonts w:ascii="Times New Roman" w:hAnsi="Times New Roman" w:cs="Times New Roman"/>
          <w:sz w:val="24"/>
          <w:szCs w:val="24"/>
        </w:rPr>
        <w:t xml:space="preserve"> East, were purposively selected from the 18 LGAs in Edo state</w:t>
      </w:r>
      <w:r w:rsidR="004A1311" w:rsidRPr="004262BE">
        <w:rPr>
          <w:rFonts w:ascii="Times New Roman" w:hAnsi="Times New Roman" w:cs="Times New Roman"/>
          <w:sz w:val="24"/>
          <w:szCs w:val="24"/>
        </w:rPr>
        <w:t xml:space="preserve"> in Southern Nigeria</w:t>
      </w:r>
      <w:r w:rsidR="00720ED2">
        <w:rPr>
          <w:rFonts w:ascii="Times New Roman" w:hAnsi="Times New Roman" w:cs="Times New Roman"/>
          <w:sz w:val="24"/>
          <w:szCs w:val="24"/>
        </w:rPr>
        <w:t>, and 20 communities were randomly selected from the two LGAs for the study</w:t>
      </w:r>
      <w:r w:rsidR="00934F56" w:rsidRPr="004262BE">
        <w:rPr>
          <w:rFonts w:ascii="Times New Roman" w:hAnsi="Times New Roman" w:cs="Times New Roman"/>
          <w:sz w:val="24"/>
          <w:szCs w:val="24"/>
        </w:rPr>
        <w:t xml:space="preserve">.   Both LGAs are located in the rural and riverine areas of the state, adjacent to </w:t>
      </w:r>
      <w:r w:rsidR="008012EA">
        <w:rPr>
          <w:rFonts w:ascii="Times New Roman" w:hAnsi="Times New Roman" w:cs="Times New Roman"/>
          <w:sz w:val="24"/>
          <w:szCs w:val="24"/>
        </w:rPr>
        <w:t xml:space="preserve">the </w:t>
      </w:r>
      <w:r w:rsidR="00934F56" w:rsidRPr="004262BE">
        <w:rPr>
          <w:rFonts w:ascii="Times New Roman" w:hAnsi="Times New Roman" w:cs="Times New Roman"/>
          <w:sz w:val="24"/>
          <w:szCs w:val="24"/>
        </w:rPr>
        <w:t xml:space="preserve">River Niger, with </w:t>
      </w:r>
      <w:proofErr w:type="spellStart"/>
      <w:r w:rsidR="00934F56" w:rsidRPr="004262BE">
        <w:rPr>
          <w:rFonts w:ascii="Times New Roman" w:hAnsi="Times New Roman" w:cs="Times New Roman"/>
          <w:sz w:val="24"/>
          <w:szCs w:val="24"/>
        </w:rPr>
        <w:t>Estako</w:t>
      </w:r>
      <w:proofErr w:type="spellEnd"/>
      <w:r w:rsidR="00934F56" w:rsidRPr="004262BE">
        <w:rPr>
          <w:rFonts w:ascii="Times New Roman" w:hAnsi="Times New Roman" w:cs="Times New Roman"/>
          <w:sz w:val="24"/>
          <w:szCs w:val="24"/>
        </w:rPr>
        <w:t xml:space="preserve"> East in the northern part of the Edo State part of the river, while Esan South East is in the southern part.</w:t>
      </w:r>
      <w:r w:rsidR="004A1311" w:rsidRPr="004262BE">
        <w:rPr>
          <w:rFonts w:ascii="Times New Roman" w:hAnsi="Times New Roman" w:cs="Times New Roman"/>
          <w:sz w:val="24"/>
          <w:szCs w:val="24"/>
        </w:rPr>
        <w:t xml:space="preserve"> </w:t>
      </w:r>
      <w:r w:rsidRPr="004262BE">
        <w:rPr>
          <w:rFonts w:ascii="Times New Roman" w:hAnsi="Times New Roman" w:cs="Times New Roman"/>
          <w:sz w:val="24"/>
          <w:szCs w:val="24"/>
        </w:rPr>
        <w:t xml:space="preserve">The </w:t>
      </w:r>
      <w:r w:rsidR="00545606">
        <w:rPr>
          <w:rFonts w:ascii="Times New Roman" w:hAnsi="Times New Roman" w:cs="Times New Roman"/>
          <w:sz w:val="24"/>
          <w:szCs w:val="24"/>
        </w:rPr>
        <w:t>formative research aimed</w:t>
      </w:r>
      <w:r w:rsidRPr="004262BE">
        <w:rPr>
          <w:rFonts w:ascii="Times New Roman" w:hAnsi="Times New Roman" w:cs="Times New Roman"/>
          <w:sz w:val="24"/>
          <w:szCs w:val="24"/>
        </w:rPr>
        <w:t xml:space="preserve"> to examine the demand and supply factors associated with low utilization of </w:t>
      </w:r>
      <w:r w:rsidR="004A1311" w:rsidRPr="004262BE">
        <w:rPr>
          <w:rFonts w:ascii="Times New Roman" w:hAnsi="Times New Roman" w:cs="Times New Roman"/>
          <w:sz w:val="24"/>
          <w:szCs w:val="24"/>
        </w:rPr>
        <w:t xml:space="preserve">skilled pregnancy </w:t>
      </w:r>
      <w:r w:rsidRPr="004262BE">
        <w:rPr>
          <w:rFonts w:ascii="Times New Roman" w:hAnsi="Times New Roman" w:cs="Times New Roman"/>
          <w:sz w:val="24"/>
          <w:szCs w:val="24"/>
        </w:rPr>
        <w:t>care provided in primary health centres (PHCs). A mu</w:t>
      </w:r>
      <w:r w:rsidR="00B806B2" w:rsidRPr="004262BE">
        <w:rPr>
          <w:rFonts w:ascii="Times New Roman" w:hAnsi="Times New Roman" w:cs="Times New Roman"/>
          <w:sz w:val="24"/>
          <w:szCs w:val="24"/>
        </w:rPr>
        <w:t>l</w:t>
      </w:r>
      <w:r w:rsidRPr="004262BE">
        <w:rPr>
          <w:rFonts w:ascii="Times New Roman" w:hAnsi="Times New Roman" w:cs="Times New Roman"/>
          <w:sz w:val="24"/>
          <w:szCs w:val="24"/>
        </w:rPr>
        <w:t xml:space="preserve">ti-method </w:t>
      </w:r>
      <w:r w:rsidR="008012EA">
        <w:rPr>
          <w:rFonts w:ascii="Times New Roman" w:hAnsi="Times New Roman" w:cs="Times New Roman"/>
          <w:sz w:val="24"/>
          <w:szCs w:val="24"/>
        </w:rPr>
        <w:t xml:space="preserve">qualitative research </w:t>
      </w:r>
      <w:r w:rsidRPr="004262BE">
        <w:rPr>
          <w:rFonts w:ascii="Times New Roman" w:hAnsi="Times New Roman" w:cs="Times New Roman"/>
          <w:sz w:val="24"/>
          <w:szCs w:val="24"/>
        </w:rPr>
        <w:t xml:space="preserve">approach was </w:t>
      </w:r>
      <w:r w:rsidR="00B806B2" w:rsidRPr="004262BE">
        <w:rPr>
          <w:rFonts w:ascii="Times New Roman" w:hAnsi="Times New Roman" w:cs="Times New Roman"/>
          <w:sz w:val="24"/>
          <w:szCs w:val="24"/>
        </w:rPr>
        <w:t>employed</w:t>
      </w:r>
      <w:r w:rsidR="00934F56" w:rsidRPr="004262BE">
        <w:rPr>
          <w:rFonts w:ascii="Times New Roman" w:hAnsi="Times New Roman" w:cs="Times New Roman"/>
          <w:sz w:val="24"/>
          <w:szCs w:val="24"/>
        </w:rPr>
        <w:t xml:space="preserve">. </w:t>
      </w:r>
      <w:r w:rsidRPr="004262BE">
        <w:rPr>
          <w:rFonts w:ascii="Times New Roman" w:hAnsi="Times New Roman" w:cs="Times New Roman"/>
          <w:sz w:val="24"/>
          <w:szCs w:val="24"/>
        </w:rPr>
        <w:t>The</w:t>
      </w:r>
      <w:r w:rsidR="008012EA">
        <w:rPr>
          <w:rFonts w:ascii="Times New Roman" w:hAnsi="Times New Roman" w:cs="Times New Roman"/>
          <w:sz w:val="24"/>
          <w:szCs w:val="24"/>
        </w:rPr>
        <w:t>se</w:t>
      </w:r>
      <w:r w:rsidRPr="004262BE">
        <w:rPr>
          <w:rFonts w:ascii="Times New Roman" w:hAnsi="Times New Roman" w:cs="Times New Roman"/>
          <w:sz w:val="24"/>
          <w:szCs w:val="24"/>
        </w:rPr>
        <w:t xml:space="preserve"> </w:t>
      </w:r>
      <w:r w:rsidR="008012EA">
        <w:rPr>
          <w:rFonts w:ascii="Times New Roman" w:hAnsi="Times New Roman" w:cs="Times New Roman"/>
          <w:sz w:val="24"/>
          <w:szCs w:val="24"/>
        </w:rPr>
        <w:t xml:space="preserve">consisted of </w:t>
      </w:r>
      <w:r w:rsidRPr="004262BE">
        <w:rPr>
          <w:rFonts w:ascii="Times New Roman" w:hAnsi="Times New Roman" w:cs="Times New Roman"/>
          <w:sz w:val="24"/>
          <w:szCs w:val="24"/>
        </w:rPr>
        <w:t>community conversation</w:t>
      </w:r>
      <w:r w:rsidR="008012EA">
        <w:rPr>
          <w:rFonts w:ascii="Times New Roman" w:hAnsi="Times New Roman" w:cs="Times New Roman"/>
          <w:sz w:val="24"/>
          <w:szCs w:val="24"/>
        </w:rPr>
        <w:t>s</w:t>
      </w:r>
      <w:r w:rsidRPr="004262BE">
        <w:rPr>
          <w:rFonts w:ascii="Times New Roman" w:hAnsi="Times New Roman" w:cs="Times New Roman"/>
          <w:sz w:val="24"/>
          <w:szCs w:val="24"/>
        </w:rPr>
        <w:t xml:space="preserve"> (CC), key informant interview</w:t>
      </w:r>
      <w:r w:rsidR="008012EA">
        <w:rPr>
          <w:rFonts w:ascii="Times New Roman" w:hAnsi="Times New Roman" w:cs="Times New Roman"/>
          <w:sz w:val="24"/>
          <w:szCs w:val="24"/>
        </w:rPr>
        <w:t>s</w:t>
      </w:r>
      <w:r w:rsidRPr="004262BE">
        <w:rPr>
          <w:rFonts w:ascii="Times New Roman" w:hAnsi="Times New Roman" w:cs="Times New Roman"/>
          <w:sz w:val="24"/>
          <w:szCs w:val="24"/>
        </w:rPr>
        <w:t xml:space="preserve"> (KII) and focus group discussion (FGD). </w:t>
      </w:r>
    </w:p>
    <w:p w14:paraId="4095610E" w14:textId="77777777" w:rsidR="00B806B2" w:rsidRPr="004262BE" w:rsidRDefault="00B806B2" w:rsidP="00B0475F">
      <w:pPr>
        <w:jc w:val="both"/>
        <w:rPr>
          <w:rFonts w:ascii="Times New Roman" w:hAnsi="Times New Roman" w:cs="Times New Roman"/>
          <w:sz w:val="24"/>
          <w:szCs w:val="24"/>
        </w:rPr>
      </w:pPr>
    </w:p>
    <w:p w14:paraId="6D0F99B8" w14:textId="77777777" w:rsidR="00B806B2" w:rsidRPr="004262BE" w:rsidRDefault="00B806B2" w:rsidP="00720ED2">
      <w:pPr>
        <w:jc w:val="both"/>
        <w:rPr>
          <w:rFonts w:ascii="Times New Roman" w:hAnsi="Times New Roman" w:cs="Times New Roman"/>
          <w:b/>
          <w:bCs/>
          <w:i/>
          <w:iCs/>
          <w:sz w:val="24"/>
          <w:szCs w:val="24"/>
        </w:rPr>
      </w:pPr>
      <w:r w:rsidRPr="004262BE">
        <w:rPr>
          <w:rFonts w:ascii="Times New Roman" w:hAnsi="Times New Roman" w:cs="Times New Roman"/>
          <w:b/>
          <w:bCs/>
          <w:i/>
          <w:iCs/>
          <w:sz w:val="24"/>
          <w:szCs w:val="24"/>
        </w:rPr>
        <w:t>Data collection</w:t>
      </w:r>
    </w:p>
    <w:p w14:paraId="7B61912D" w14:textId="755B6D55" w:rsidR="00622D65" w:rsidRPr="004262BE" w:rsidRDefault="00B0475F" w:rsidP="00720ED2">
      <w:pPr>
        <w:jc w:val="both"/>
        <w:rPr>
          <w:rFonts w:ascii="Times New Roman" w:hAnsi="Times New Roman" w:cs="Times New Roman"/>
          <w:sz w:val="24"/>
          <w:szCs w:val="24"/>
        </w:rPr>
      </w:pPr>
      <w:r w:rsidRPr="004262BE">
        <w:rPr>
          <w:rFonts w:ascii="Times New Roman" w:hAnsi="Times New Roman" w:cs="Times New Roman"/>
          <w:sz w:val="24"/>
          <w:szCs w:val="24"/>
        </w:rPr>
        <w:t xml:space="preserve">Guides with appropriate probes for the community conversation, FGD and KII were </w:t>
      </w:r>
      <w:r w:rsidR="00CB1871">
        <w:rPr>
          <w:rFonts w:ascii="Times New Roman" w:hAnsi="Times New Roman" w:cs="Times New Roman"/>
          <w:sz w:val="24"/>
          <w:szCs w:val="24"/>
        </w:rPr>
        <w:t>developed and used</w:t>
      </w:r>
      <w:r w:rsidRPr="004262BE">
        <w:rPr>
          <w:rFonts w:ascii="Times New Roman" w:hAnsi="Times New Roman" w:cs="Times New Roman"/>
          <w:sz w:val="24"/>
          <w:szCs w:val="24"/>
        </w:rPr>
        <w:t xml:space="preserve"> </w:t>
      </w:r>
      <w:r w:rsidR="004A1311" w:rsidRPr="004262BE">
        <w:rPr>
          <w:rFonts w:ascii="Times New Roman" w:hAnsi="Times New Roman" w:cs="Times New Roman"/>
          <w:sz w:val="24"/>
          <w:szCs w:val="24"/>
        </w:rPr>
        <w:t>for data collection</w:t>
      </w:r>
      <w:r w:rsidRPr="004262BE">
        <w:rPr>
          <w:rFonts w:ascii="Times New Roman" w:hAnsi="Times New Roman" w:cs="Times New Roman"/>
          <w:sz w:val="24"/>
          <w:szCs w:val="24"/>
        </w:rPr>
        <w:t xml:space="preserve">. The characteristics of the participants in the FGDs and CCs were collected using a separate biodata form. All the instruments were pretested </w:t>
      </w:r>
      <w:r w:rsidR="00720ED2" w:rsidRPr="004262BE">
        <w:rPr>
          <w:rFonts w:ascii="Times New Roman" w:hAnsi="Times New Roman" w:cs="Times New Roman"/>
          <w:sz w:val="24"/>
          <w:szCs w:val="24"/>
        </w:rPr>
        <w:t>in a community located at the suburb of Benin City</w:t>
      </w:r>
      <w:r w:rsidR="00720ED2">
        <w:rPr>
          <w:rFonts w:ascii="Times New Roman" w:hAnsi="Times New Roman" w:cs="Times New Roman"/>
          <w:sz w:val="24"/>
          <w:szCs w:val="24"/>
        </w:rPr>
        <w:t xml:space="preserve"> </w:t>
      </w:r>
      <w:r w:rsidR="003F3E8B" w:rsidRPr="004262BE">
        <w:rPr>
          <w:rFonts w:ascii="Times New Roman" w:hAnsi="Times New Roman" w:cs="Times New Roman"/>
          <w:sz w:val="24"/>
          <w:szCs w:val="24"/>
        </w:rPr>
        <w:t xml:space="preserve">before the baseline data collection </w:t>
      </w:r>
      <w:r w:rsidRPr="004262BE">
        <w:rPr>
          <w:rFonts w:ascii="Times New Roman" w:hAnsi="Times New Roman" w:cs="Times New Roman"/>
          <w:sz w:val="24"/>
          <w:szCs w:val="24"/>
        </w:rPr>
        <w:t xml:space="preserve">Field assistants </w:t>
      </w:r>
      <w:r w:rsidR="004A1311" w:rsidRPr="004262BE">
        <w:rPr>
          <w:rFonts w:ascii="Times New Roman" w:hAnsi="Times New Roman" w:cs="Times New Roman"/>
          <w:sz w:val="24"/>
          <w:szCs w:val="24"/>
        </w:rPr>
        <w:t xml:space="preserve">who speak the local language, Pidgin English and English </w:t>
      </w:r>
      <w:r w:rsidRPr="004262BE">
        <w:rPr>
          <w:rFonts w:ascii="Times New Roman" w:hAnsi="Times New Roman" w:cs="Times New Roman"/>
          <w:sz w:val="24"/>
          <w:szCs w:val="24"/>
        </w:rPr>
        <w:t xml:space="preserve">were recruited from Esan South East and </w:t>
      </w:r>
      <w:proofErr w:type="spellStart"/>
      <w:r w:rsidRPr="004262BE">
        <w:rPr>
          <w:rFonts w:ascii="Times New Roman" w:hAnsi="Times New Roman" w:cs="Times New Roman"/>
          <w:sz w:val="24"/>
          <w:szCs w:val="24"/>
        </w:rPr>
        <w:t>Etsako</w:t>
      </w:r>
      <w:proofErr w:type="spellEnd"/>
      <w:r w:rsidRPr="004262BE">
        <w:rPr>
          <w:rFonts w:ascii="Times New Roman" w:hAnsi="Times New Roman" w:cs="Times New Roman"/>
          <w:sz w:val="24"/>
          <w:szCs w:val="24"/>
        </w:rPr>
        <w:t xml:space="preserve"> East. Other assistants and supervisors were staff of</w:t>
      </w:r>
      <w:r w:rsidR="00B806B2" w:rsidRPr="004262BE">
        <w:rPr>
          <w:rFonts w:ascii="Times New Roman" w:hAnsi="Times New Roman" w:cs="Times New Roman"/>
          <w:sz w:val="24"/>
          <w:szCs w:val="24"/>
        </w:rPr>
        <w:t xml:space="preserve"> the implementing organisation</w:t>
      </w:r>
      <w:r w:rsidRPr="004262BE">
        <w:rPr>
          <w:rFonts w:ascii="Times New Roman" w:hAnsi="Times New Roman" w:cs="Times New Roman"/>
          <w:sz w:val="24"/>
          <w:szCs w:val="24"/>
        </w:rPr>
        <w:t>. All the research assistants and supervisors were trained before the fieldwork</w:t>
      </w:r>
      <w:r w:rsidR="00F47205">
        <w:rPr>
          <w:rFonts w:ascii="Times New Roman" w:hAnsi="Times New Roman" w:cs="Times New Roman"/>
          <w:sz w:val="24"/>
          <w:szCs w:val="24"/>
        </w:rPr>
        <w:t xml:space="preserve"> which took place between July 29 to August 16, 2017</w:t>
      </w:r>
      <w:r w:rsidRPr="004262BE">
        <w:rPr>
          <w:rFonts w:ascii="Times New Roman" w:hAnsi="Times New Roman" w:cs="Times New Roman"/>
          <w:sz w:val="24"/>
          <w:szCs w:val="24"/>
        </w:rPr>
        <w:t xml:space="preserve">.  </w:t>
      </w:r>
      <w:r w:rsidR="00622D65" w:rsidRPr="004262BE">
        <w:rPr>
          <w:rFonts w:ascii="Times New Roman" w:hAnsi="Times New Roman" w:cs="Times New Roman"/>
          <w:sz w:val="24"/>
          <w:szCs w:val="24"/>
        </w:rPr>
        <w:t xml:space="preserve"> To ensure the credibility of the qualitative data, multiple sources and data collectors were used for data collection. Also, all the transcripts were validated through peer review and member check.</w:t>
      </w:r>
    </w:p>
    <w:p w14:paraId="20B9F6D6" w14:textId="77777777" w:rsidR="00B806B2" w:rsidRPr="004262BE" w:rsidRDefault="00B806B2" w:rsidP="00B0475F">
      <w:pPr>
        <w:jc w:val="both"/>
        <w:rPr>
          <w:rFonts w:ascii="Times New Roman" w:hAnsi="Times New Roman" w:cs="Times New Roman"/>
          <w:sz w:val="24"/>
          <w:szCs w:val="24"/>
        </w:rPr>
      </w:pPr>
    </w:p>
    <w:p w14:paraId="0BA91642" w14:textId="30B668F5" w:rsidR="00B806B2" w:rsidRPr="004262BE" w:rsidRDefault="00B806B2" w:rsidP="00B806B2">
      <w:pPr>
        <w:jc w:val="both"/>
        <w:rPr>
          <w:rFonts w:ascii="Times New Roman" w:hAnsi="Times New Roman" w:cs="Times New Roman"/>
          <w:i/>
          <w:iCs/>
          <w:sz w:val="24"/>
          <w:szCs w:val="24"/>
        </w:rPr>
      </w:pPr>
      <w:r w:rsidRPr="004262BE">
        <w:rPr>
          <w:rFonts w:ascii="Times New Roman" w:hAnsi="Times New Roman" w:cs="Times New Roman"/>
          <w:i/>
          <w:iCs/>
          <w:sz w:val="24"/>
          <w:szCs w:val="24"/>
        </w:rPr>
        <w:t>Community Conversation</w:t>
      </w:r>
    </w:p>
    <w:p w14:paraId="70C78B09" w14:textId="1DC3497F" w:rsidR="00B806B2" w:rsidRPr="004262BE" w:rsidRDefault="00B806B2" w:rsidP="00B806B2">
      <w:pPr>
        <w:jc w:val="both"/>
        <w:rPr>
          <w:rFonts w:ascii="Times New Roman" w:hAnsi="Times New Roman" w:cs="Times New Roman"/>
          <w:sz w:val="24"/>
          <w:szCs w:val="24"/>
        </w:rPr>
      </w:pPr>
      <w:r w:rsidRPr="004262BE">
        <w:rPr>
          <w:rFonts w:ascii="Times New Roman" w:hAnsi="Times New Roman" w:cs="Times New Roman"/>
          <w:sz w:val="24"/>
          <w:szCs w:val="24"/>
        </w:rPr>
        <w:t>Community conversation</w:t>
      </w:r>
      <w:r w:rsidR="00142119">
        <w:rPr>
          <w:rFonts w:ascii="Times New Roman" w:hAnsi="Times New Roman" w:cs="Times New Roman"/>
          <w:sz w:val="24"/>
          <w:szCs w:val="24"/>
        </w:rPr>
        <w:t xml:space="preserve"> (CC) was conducted in 10 </w:t>
      </w:r>
      <w:r w:rsidRPr="004262BE">
        <w:rPr>
          <w:rFonts w:ascii="Times New Roman" w:hAnsi="Times New Roman" w:cs="Times New Roman"/>
          <w:sz w:val="24"/>
          <w:szCs w:val="24"/>
        </w:rPr>
        <w:t xml:space="preserve">communities in Esan South East and </w:t>
      </w:r>
      <w:proofErr w:type="spellStart"/>
      <w:r w:rsidRPr="004262BE">
        <w:rPr>
          <w:rFonts w:ascii="Times New Roman" w:hAnsi="Times New Roman" w:cs="Times New Roman"/>
          <w:sz w:val="24"/>
          <w:szCs w:val="24"/>
        </w:rPr>
        <w:t>Etsako</w:t>
      </w:r>
      <w:proofErr w:type="spellEnd"/>
      <w:r w:rsidRPr="004262BE">
        <w:rPr>
          <w:rFonts w:ascii="Times New Roman" w:hAnsi="Times New Roman" w:cs="Times New Roman"/>
          <w:sz w:val="24"/>
          <w:szCs w:val="24"/>
        </w:rPr>
        <w:t xml:space="preserve"> East LGAs. It was a forum with elders </w:t>
      </w:r>
      <w:r w:rsidR="00720245">
        <w:rPr>
          <w:rFonts w:ascii="Times New Roman" w:hAnsi="Times New Roman" w:cs="Times New Roman"/>
          <w:sz w:val="24"/>
          <w:szCs w:val="24"/>
        </w:rPr>
        <w:t xml:space="preserve">age 50 and above </w:t>
      </w:r>
      <w:r w:rsidR="00CB1871">
        <w:rPr>
          <w:rFonts w:ascii="Times New Roman" w:hAnsi="Times New Roman" w:cs="Times New Roman"/>
          <w:sz w:val="24"/>
          <w:szCs w:val="24"/>
        </w:rPr>
        <w:t xml:space="preserve">who are the decision-makers </w:t>
      </w:r>
      <w:r w:rsidRPr="004262BE">
        <w:rPr>
          <w:rFonts w:ascii="Times New Roman" w:hAnsi="Times New Roman" w:cs="Times New Roman"/>
          <w:sz w:val="24"/>
          <w:szCs w:val="24"/>
        </w:rPr>
        <w:t xml:space="preserve">in </w:t>
      </w:r>
      <w:r w:rsidR="003F3E8B" w:rsidRPr="004262BE">
        <w:rPr>
          <w:rFonts w:ascii="Times New Roman" w:hAnsi="Times New Roman" w:cs="Times New Roman"/>
          <w:sz w:val="24"/>
          <w:szCs w:val="24"/>
        </w:rPr>
        <w:t xml:space="preserve">the </w:t>
      </w:r>
      <w:r w:rsidRPr="004262BE">
        <w:rPr>
          <w:rFonts w:ascii="Times New Roman" w:hAnsi="Times New Roman" w:cs="Times New Roman"/>
          <w:sz w:val="24"/>
          <w:szCs w:val="24"/>
        </w:rPr>
        <w:t>selected communities, to solicit their support for the project</w:t>
      </w:r>
      <w:r w:rsidR="00CB1871">
        <w:rPr>
          <w:rFonts w:ascii="Times New Roman" w:hAnsi="Times New Roman" w:cs="Times New Roman"/>
          <w:sz w:val="24"/>
          <w:szCs w:val="24"/>
        </w:rPr>
        <w:t xml:space="preserve"> </w:t>
      </w:r>
      <w:r w:rsidRPr="004262BE">
        <w:rPr>
          <w:rFonts w:ascii="Times New Roman" w:hAnsi="Times New Roman" w:cs="Times New Roman"/>
          <w:sz w:val="24"/>
          <w:szCs w:val="24"/>
        </w:rPr>
        <w:t xml:space="preserve">with the aim of getting them to identify the problems themselves and proffer solutions. The CC provided opportunities to </w:t>
      </w:r>
      <w:r w:rsidR="00CB1871">
        <w:rPr>
          <w:rFonts w:ascii="Times New Roman" w:hAnsi="Times New Roman" w:cs="Times New Roman"/>
          <w:sz w:val="24"/>
          <w:szCs w:val="24"/>
        </w:rPr>
        <w:t xml:space="preserve">elicit a variety of </w:t>
      </w:r>
      <w:r w:rsidR="00142119">
        <w:rPr>
          <w:rFonts w:ascii="Times New Roman" w:hAnsi="Times New Roman" w:cs="Times New Roman"/>
          <w:sz w:val="24"/>
          <w:szCs w:val="24"/>
        </w:rPr>
        <w:t>opinion</w:t>
      </w:r>
      <w:r w:rsidR="00CB1871">
        <w:rPr>
          <w:rFonts w:ascii="Times New Roman" w:hAnsi="Times New Roman" w:cs="Times New Roman"/>
          <w:sz w:val="24"/>
          <w:szCs w:val="24"/>
        </w:rPr>
        <w:t xml:space="preserve">, concerns, and </w:t>
      </w:r>
      <w:r w:rsidR="00142119">
        <w:rPr>
          <w:rFonts w:ascii="Times New Roman" w:hAnsi="Times New Roman" w:cs="Times New Roman"/>
          <w:sz w:val="24"/>
          <w:szCs w:val="24"/>
        </w:rPr>
        <w:t xml:space="preserve">for </w:t>
      </w:r>
      <w:r w:rsidR="00CB1871">
        <w:rPr>
          <w:rFonts w:ascii="Times New Roman" w:hAnsi="Times New Roman" w:cs="Times New Roman"/>
          <w:sz w:val="24"/>
          <w:szCs w:val="24"/>
        </w:rPr>
        <w:t xml:space="preserve">the participants </w:t>
      </w:r>
      <w:r w:rsidR="00142119">
        <w:rPr>
          <w:rFonts w:ascii="Times New Roman" w:hAnsi="Times New Roman" w:cs="Times New Roman"/>
          <w:sz w:val="24"/>
          <w:szCs w:val="24"/>
        </w:rPr>
        <w:t>to proffer their ideas about the problem</w:t>
      </w:r>
      <w:r w:rsidR="00E10494">
        <w:rPr>
          <w:rFonts w:ascii="Times New Roman" w:hAnsi="Times New Roman" w:cs="Times New Roman"/>
          <w:sz w:val="24"/>
          <w:szCs w:val="24"/>
        </w:rPr>
        <w:t xml:space="preserve"> (Trainor 2018)</w:t>
      </w:r>
      <w:r w:rsidR="00142119">
        <w:rPr>
          <w:rFonts w:ascii="Times New Roman" w:hAnsi="Times New Roman" w:cs="Times New Roman"/>
          <w:sz w:val="24"/>
          <w:szCs w:val="24"/>
        </w:rPr>
        <w:t xml:space="preserve">.  Participants were self-selected by community members and included those that influence opinions and decision-making in the community. The interview guide used for the CC was designed using </w:t>
      </w:r>
      <w:r w:rsidR="00142119" w:rsidRPr="00F47205">
        <w:rPr>
          <w:rFonts w:ascii="Times New Roman" w:hAnsi="Times New Roman" w:cs="Times New Roman"/>
          <w:sz w:val="24"/>
          <w:szCs w:val="24"/>
        </w:rPr>
        <w:t>the model reported by</w:t>
      </w:r>
      <w:r w:rsidR="00F47205">
        <w:rPr>
          <w:rFonts w:ascii="Times New Roman" w:hAnsi="Times New Roman" w:cs="Times New Roman"/>
          <w:sz w:val="24"/>
          <w:szCs w:val="24"/>
        </w:rPr>
        <w:t xml:space="preserve"> </w:t>
      </w:r>
      <w:r w:rsidR="00D05966" w:rsidRPr="00D05966">
        <w:rPr>
          <w:rFonts w:ascii="Times New Roman" w:hAnsi="Times New Roman" w:cs="Times New Roman"/>
          <w:sz w:val="24"/>
        </w:rPr>
        <w:t>(Haupt 2012)</w:t>
      </w:r>
      <w:r w:rsidR="00545606">
        <w:rPr>
          <w:rFonts w:ascii="Times New Roman" w:hAnsi="Times New Roman" w:cs="Times New Roman"/>
          <w:sz w:val="24"/>
          <w:szCs w:val="24"/>
        </w:rPr>
        <w:t xml:space="preserve"> </w:t>
      </w:r>
      <w:r w:rsidR="00142119">
        <w:rPr>
          <w:rFonts w:ascii="Times New Roman" w:hAnsi="Times New Roman" w:cs="Times New Roman"/>
          <w:sz w:val="24"/>
          <w:szCs w:val="24"/>
        </w:rPr>
        <w:t xml:space="preserve">and fielded questions on </w:t>
      </w:r>
      <w:r w:rsidRPr="004262BE">
        <w:rPr>
          <w:rFonts w:ascii="Times New Roman" w:hAnsi="Times New Roman" w:cs="Times New Roman"/>
          <w:sz w:val="24"/>
          <w:szCs w:val="24"/>
        </w:rPr>
        <w:t xml:space="preserve">how the communities </w:t>
      </w:r>
      <w:r w:rsidRPr="004262BE">
        <w:rPr>
          <w:rFonts w:ascii="Times New Roman" w:hAnsi="Times New Roman" w:cs="Times New Roman"/>
          <w:sz w:val="24"/>
          <w:szCs w:val="24"/>
        </w:rPr>
        <w:lastRenderedPageBreak/>
        <w:t xml:space="preserve">(particularly elders) understand </w:t>
      </w:r>
      <w:r w:rsidR="00142119">
        <w:rPr>
          <w:rFonts w:ascii="Times New Roman" w:hAnsi="Times New Roman" w:cs="Times New Roman"/>
          <w:sz w:val="24"/>
          <w:szCs w:val="24"/>
        </w:rPr>
        <w:t>how pregnant women access services, and to identify any cultural prescriptions to use or non-use of maternal health services</w:t>
      </w:r>
      <w:r w:rsidRPr="004262BE">
        <w:rPr>
          <w:rFonts w:ascii="Times New Roman" w:hAnsi="Times New Roman" w:cs="Times New Roman"/>
          <w:sz w:val="24"/>
          <w:szCs w:val="24"/>
        </w:rPr>
        <w:t xml:space="preserve">. Each conversation </w:t>
      </w:r>
      <w:r w:rsidR="00AE4035">
        <w:rPr>
          <w:rFonts w:ascii="Times New Roman" w:hAnsi="Times New Roman" w:cs="Times New Roman"/>
          <w:sz w:val="24"/>
          <w:szCs w:val="24"/>
        </w:rPr>
        <w:t xml:space="preserve">lasted for about 90 minutes </w:t>
      </w:r>
      <w:r w:rsidRPr="004262BE">
        <w:rPr>
          <w:rFonts w:ascii="Times New Roman" w:hAnsi="Times New Roman" w:cs="Times New Roman"/>
          <w:sz w:val="24"/>
          <w:szCs w:val="24"/>
        </w:rPr>
        <w:t xml:space="preserve">was moderated by a trained facilitator and </w:t>
      </w:r>
      <w:r w:rsidR="00142119">
        <w:rPr>
          <w:rFonts w:ascii="Times New Roman" w:hAnsi="Times New Roman" w:cs="Times New Roman"/>
          <w:sz w:val="24"/>
          <w:szCs w:val="24"/>
        </w:rPr>
        <w:t xml:space="preserve">a </w:t>
      </w:r>
      <w:r w:rsidRPr="004262BE">
        <w:rPr>
          <w:rFonts w:ascii="Times New Roman" w:hAnsi="Times New Roman" w:cs="Times New Roman"/>
          <w:sz w:val="24"/>
          <w:szCs w:val="24"/>
        </w:rPr>
        <w:t>note</w:t>
      </w:r>
      <w:r w:rsidR="00545606">
        <w:rPr>
          <w:rFonts w:ascii="Times New Roman" w:hAnsi="Times New Roman" w:cs="Times New Roman"/>
          <w:sz w:val="24"/>
          <w:szCs w:val="24"/>
        </w:rPr>
        <w:t>-</w:t>
      </w:r>
      <w:r w:rsidRPr="004262BE">
        <w:rPr>
          <w:rFonts w:ascii="Times New Roman" w:hAnsi="Times New Roman" w:cs="Times New Roman"/>
          <w:sz w:val="24"/>
          <w:szCs w:val="24"/>
        </w:rPr>
        <w:t>taker</w:t>
      </w:r>
      <w:r w:rsidR="00720ED2">
        <w:rPr>
          <w:rFonts w:ascii="Times New Roman" w:hAnsi="Times New Roman" w:cs="Times New Roman"/>
          <w:sz w:val="24"/>
          <w:szCs w:val="24"/>
        </w:rPr>
        <w:t>, tape-recorded</w:t>
      </w:r>
      <w:r w:rsidRPr="004262BE">
        <w:rPr>
          <w:rFonts w:ascii="Times New Roman" w:hAnsi="Times New Roman" w:cs="Times New Roman"/>
          <w:sz w:val="24"/>
          <w:szCs w:val="24"/>
        </w:rPr>
        <w:t>. Most of the CCs were conducted in the local language</w:t>
      </w:r>
      <w:r w:rsidR="00720ED2">
        <w:rPr>
          <w:rFonts w:ascii="Times New Roman" w:hAnsi="Times New Roman" w:cs="Times New Roman"/>
          <w:sz w:val="24"/>
          <w:szCs w:val="24"/>
        </w:rPr>
        <w:t>.</w:t>
      </w:r>
      <w:r w:rsidRPr="004262BE">
        <w:rPr>
          <w:rFonts w:ascii="Times New Roman" w:hAnsi="Times New Roman" w:cs="Times New Roman"/>
          <w:sz w:val="24"/>
          <w:szCs w:val="24"/>
        </w:rPr>
        <w:t xml:space="preserve"> </w:t>
      </w:r>
    </w:p>
    <w:p w14:paraId="322DC6CA" w14:textId="77777777" w:rsidR="00B806B2" w:rsidRPr="004262BE" w:rsidRDefault="00B806B2" w:rsidP="00B806B2">
      <w:pPr>
        <w:jc w:val="both"/>
        <w:rPr>
          <w:rFonts w:ascii="Times New Roman" w:hAnsi="Times New Roman" w:cs="Times New Roman"/>
          <w:sz w:val="24"/>
          <w:szCs w:val="24"/>
        </w:rPr>
      </w:pPr>
    </w:p>
    <w:p w14:paraId="21300A3A" w14:textId="60E559AA" w:rsidR="00B806B2" w:rsidRPr="004262BE" w:rsidRDefault="00B806B2" w:rsidP="00B806B2">
      <w:pPr>
        <w:jc w:val="both"/>
        <w:rPr>
          <w:rFonts w:ascii="Times New Roman" w:hAnsi="Times New Roman" w:cs="Times New Roman"/>
          <w:i/>
          <w:iCs/>
          <w:sz w:val="24"/>
          <w:szCs w:val="24"/>
        </w:rPr>
      </w:pPr>
      <w:r w:rsidRPr="004262BE">
        <w:rPr>
          <w:rFonts w:ascii="Times New Roman" w:hAnsi="Times New Roman" w:cs="Times New Roman"/>
          <w:i/>
          <w:iCs/>
          <w:sz w:val="24"/>
          <w:szCs w:val="24"/>
        </w:rPr>
        <w:t>Focus Group discussion</w:t>
      </w:r>
    </w:p>
    <w:p w14:paraId="4B051A8D" w14:textId="1445EC73" w:rsidR="00B806B2" w:rsidRPr="004262BE" w:rsidRDefault="00B806B2" w:rsidP="00B806B2">
      <w:pPr>
        <w:jc w:val="both"/>
        <w:rPr>
          <w:rFonts w:ascii="Times New Roman" w:hAnsi="Times New Roman" w:cs="Times New Roman"/>
          <w:sz w:val="24"/>
          <w:szCs w:val="24"/>
        </w:rPr>
      </w:pPr>
      <w:r w:rsidRPr="004262BE">
        <w:rPr>
          <w:rFonts w:ascii="Times New Roman" w:hAnsi="Times New Roman" w:cs="Times New Roman"/>
          <w:sz w:val="24"/>
          <w:szCs w:val="24"/>
        </w:rPr>
        <w:t xml:space="preserve">A total of 20 FGDs with men and women in </w:t>
      </w:r>
      <w:r w:rsidR="003F3E8B" w:rsidRPr="004262BE">
        <w:rPr>
          <w:rFonts w:ascii="Times New Roman" w:hAnsi="Times New Roman" w:cs="Times New Roman"/>
          <w:sz w:val="24"/>
          <w:szCs w:val="24"/>
        </w:rPr>
        <w:t xml:space="preserve">a </w:t>
      </w:r>
      <w:r w:rsidRPr="004262BE">
        <w:rPr>
          <w:rFonts w:ascii="Times New Roman" w:hAnsi="Times New Roman" w:cs="Times New Roman"/>
          <w:sz w:val="24"/>
          <w:szCs w:val="24"/>
        </w:rPr>
        <w:t>marital union were conducted to elicit their preferences, beliefs and perceptions about maternal health and utilization of PHCs for maternal and child health care. Ten FGDs were conducted in each L</w:t>
      </w:r>
      <w:r w:rsidR="00720ED2">
        <w:rPr>
          <w:rFonts w:ascii="Times New Roman" w:hAnsi="Times New Roman" w:cs="Times New Roman"/>
          <w:sz w:val="24"/>
          <w:szCs w:val="24"/>
        </w:rPr>
        <w:t>GA</w:t>
      </w:r>
      <w:r w:rsidRPr="004262BE">
        <w:rPr>
          <w:rFonts w:ascii="Times New Roman" w:hAnsi="Times New Roman" w:cs="Times New Roman"/>
          <w:sz w:val="24"/>
          <w:szCs w:val="24"/>
        </w:rPr>
        <w:t>. The groups were organised along the focus of age</w:t>
      </w:r>
      <w:r w:rsidR="00F47205">
        <w:rPr>
          <w:rFonts w:ascii="Times New Roman" w:hAnsi="Times New Roman" w:cs="Times New Roman"/>
          <w:sz w:val="24"/>
          <w:szCs w:val="24"/>
        </w:rPr>
        <w:t xml:space="preserve"> and sex</w:t>
      </w:r>
      <w:r w:rsidRPr="004262BE">
        <w:rPr>
          <w:rFonts w:ascii="Times New Roman" w:hAnsi="Times New Roman" w:cs="Times New Roman"/>
          <w:sz w:val="24"/>
          <w:szCs w:val="24"/>
        </w:rPr>
        <w:t xml:space="preserve">. </w:t>
      </w:r>
      <w:r w:rsidR="00F47205">
        <w:rPr>
          <w:rFonts w:ascii="Times New Roman" w:hAnsi="Times New Roman" w:cs="Times New Roman"/>
          <w:sz w:val="24"/>
          <w:szCs w:val="24"/>
        </w:rPr>
        <w:t>This</w:t>
      </w:r>
      <w:r w:rsidR="00F47205" w:rsidRPr="00F47205">
        <w:rPr>
          <w:rFonts w:ascii="Times New Roman" w:hAnsi="Times New Roman" w:cs="Times New Roman"/>
          <w:sz w:val="24"/>
          <w:szCs w:val="24"/>
        </w:rPr>
        <w:t xml:space="preserve"> helps to minimize the effects of age </w:t>
      </w:r>
      <w:r w:rsidR="00F47205">
        <w:rPr>
          <w:rFonts w:ascii="Times New Roman" w:hAnsi="Times New Roman" w:cs="Times New Roman"/>
          <w:sz w:val="24"/>
          <w:szCs w:val="24"/>
        </w:rPr>
        <w:t xml:space="preserve">and sex </w:t>
      </w:r>
      <w:r w:rsidR="00F47205" w:rsidRPr="00F47205">
        <w:rPr>
          <w:rFonts w:ascii="Times New Roman" w:hAnsi="Times New Roman" w:cs="Times New Roman"/>
          <w:sz w:val="24"/>
          <w:szCs w:val="24"/>
        </w:rPr>
        <w:t xml:space="preserve">hierarchy as dictated by </w:t>
      </w:r>
      <w:r w:rsidR="00F47205">
        <w:rPr>
          <w:rFonts w:ascii="Times New Roman" w:hAnsi="Times New Roman" w:cs="Times New Roman"/>
          <w:sz w:val="24"/>
          <w:szCs w:val="24"/>
        </w:rPr>
        <w:t>traditional</w:t>
      </w:r>
      <w:r w:rsidR="00F47205" w:rsidRPr="00F47205">
        <w:rPr>
          <w:rFonts w:ascii="Times New Roman" w:hAnsi="Times New Roman" w:cs="Times New Roman"/>
          <w:sz w:val="24"/>
          <w:szCs w:val="24"/>
        </w:rPr>
        <w:t xml:space="preserve"> norms, which may </w:t>
      </w:r>
      <w:r w:rsidR="00F47205">
        <w:rPr>
          <w:rFonts w:ascii="Times New Roman" w:hAnsi="Times New Roman" w:cs="Times New Roman"/>
          <w:sz w:val="24"/>
          <w:szCs w:val="24"/>
        </w:rPr>
        <w:t>compel</w:t>
      </w:r>
      <w:r w:rsidR="00F47205" w:rsidRPr="00F47205">
        <w:rPr>
          <w:rFonts w:ascii="Times New Roman" w:hAnsi="Times New Roman" w:cs="Times New Roman"/>
          <w:sz w:val="24"/>
          <w:szCs w:val="24"/>
        </w:rPr>
        <w:t xml:space="preserve"> younger </w:t>
      </w:r>
      <w:r w:rsidR="00F47205">
        <w:rPr>
          <w:rFonts w:ascii="Times New Roman" w:hAnsi="Times New Roman" w:cs="Times New Roman"/>
          <w:sz w:val="24"/>
          <w:szCs w:val="24"/>
        </w:rPr>
        <w:t xml:space="preserve">and female </w:t>
      </w:r>
      <w:r w:rsidR="00F47205" w:rsidRPr="00F47205">
        <w:rPr>
          <w:rFonts w:ascii="Times New Roman" w:hAnsi="Times New Roman" w:cs="Times New Roman"/>
          <w:sz w:val="24"/>
          <w:szCs w:val="24"/>
        </w:rPr>
        <w:t xml:space="preserve">participants </w:t>
      </w:r>
      <w:r w:rsidR="00E35639">
        <w:rPr>
          <w:rFonts w:ascii="Times New Roman" w:hAnsi="Times New Roman" w:cs="Times New Roman"/>
          <w:sz w:val="24"/>
          <w:szCs w:val="24"/>
        </w:rPr>
        <w:t xml:space="preserve">not </w:t>
      </w:r>
      <w:r w:rsidR="00F47205" w:rsidRPr="00F47205">
        <w:rPr>
          <w:rFonts w:ascii="Times New Roman" w:hAnsi="Times New Roman" w:cs="Times New Roman"/>
          <w:sz w:val="24"/>
          <w:szCs w:val="24"/>
        </w:rPr>
        <w:t xml:space="preserve">to </w:t>
      </w:r>
      <w:r w:rsidR="00E35639">
        <w:rPr>
          <w:rFonts w:ascii="Times New Roman" w:hAnsi="Times New Roman" w:cs="Times New Roman"/>
          <w:sz w:val="24"/>
          <w:szCs w:val="24"/>
        </w:rPr>
        <w:t>express</w:t>
      </w:r>
      <w:r w:rsidR="00F47205" w:rsidRPr="00F47205">
        <w:rPr>
          <w:rFonts w:ascii="Times New Roman" w:hAnsi="Times New Roman" w:cs="Times New Roman"/>
          <w:sz w:val="24"/>
          <w:szCs w:val="24"/>
        </w:rPr>
        <w:t xml:space="preserve"> their opinions </w:t>
      </w:r>
      <w:r w:rsidR="00E35639">
        <w:rPr>
          <w:rFonts w:ascii="Times New Roman" w:hAnsi="Times New Roman" w:cs="Times New Roman"/>
          <w:sz w:val="24"/>
          <w:szCs w:val="24"/>
        </w:rPr>
        <w:t>in the presence of older and male</w:t>
      </w:r>
      <w:r w:rsidR="00F47205" w:rsidRPr="00F47205">
        <w:rPr>
          <w:rFonts w:ascii="Times New Roman" w:hAnsi="Times New Roman" w:cs="Times New Roman"/>
          <w:sz w:val="24"/>
          <w:szCs w:val="24"/>
        </w:rPr>
        <w:t xml:space="preserve"> participants</w:t>
      </w:r>
      <w:r w:rsidR="00720245">
        <w:rPr>
          <w:rFonts w:ascii="Times New Roman" w:hAnsi="Times New Roman" w:cs="Times New Roman"/>
          <w:sz w:val="24"/>
          <w:szCs w:val="24"/>
        </w:rPr>
        <w:t>.</w:t>
      </w:r>
      <w:r w:rsidR="00F47205" w:rsidRPr="00F47205">
        <w:rPr>
          <w:rFonts w:ascii="Times New Roman" w:hAnsi="Times New Roman" w:cs="Times New Roman"/>
          <w:sz w:val="24"/>
          <w:szCs w:val="24"/>
        </w:rPr>
        <w:t xml:space="preserve"> </w:t>
      </w:r>
      <w:r w:rsidRPr="004262BE">
        <w:rPr>
          <w:rFonts w:ascii="Times New Roman" w:hAnsi="Times New Roman" w:cs="Times New Roman"/>
          <w:sz w:val="24"/>
          <w:szCs w:val="24"/>
        </w:rPr>
        <w:t xml:space="preserve">Two groups were constituted for each of the following age categories:  women less than 30 years old, women aged 30-45 years, men less than 40 years, men aged 40-54 and men aged 55 and over. Each group consisted of </w:t>
      </w:r>
      <w:r w:rsidR="00C46A0D" w:rsidRPr="004262BE">
        <w:rPr>
          <w:rFonts w:ascii="Times New Roman" w:hAnsi="Times New Roman" w:cs="Times New Roman"/>
          <w:sz w:val="24"/>
          <w:szCs w:val="24"/>
        </w:rPr>
        <w:t>6</w:t>
      </w:r>
      <w:r w:rsidRPr="004262BE">
        <w:rPr>
          <w:rFonts w:ascii="Times New Roman" w:hAnsi="Times New Roman" w:cs="Times New Roman"/>
          <w:sz w:val="24"/>
          <w:szCs w:val="24"/>
        </w:rPr>
        <w:t>-12 participants</w:t>
      </w:r>
      <w:r w:rsidR="009A391C">
        <w:rPr>
          <w:rFonts w:ascii="Times New Roman" w:hAnsi="Times New Roman" w:cs="Times New Roman"/>
          <w:sz w:val="24"/>
          <w:szCs w:val="24"/>
        </w:rPr>
        <w:t xml:space="preserve"> </w:t>
      </w:r>
      <w:r w:rsidR="00D05966" w:rsidRPr="00D05966">
        <w:rPr>
          <w:rFonts w:ascii="Times New Roman" w:hAnsi="Times New Roman" w:cs="Times New Roman"/>
          <w:sz w:val="24"/>
        </w:rPr>
        <w:t>(</w:t>
      </w:r>
      <w:proofErr w:type="spellStart"/>
      <w:r w:rsidR="00D05966" w:rsidRPr="00D05966">
        <w:rPr>
          <w:rFonts w:ascii="Times New Roman" w:hAnsi="Times New Roman" w:cs="Times New Roman"/>
          <w:sz w:val="24"/>
        </w:rPr>
        <w:t>Fusch</w:t>
      </w:r>
      <w:proofErr w:type="spellEnd"/>
      <w:r w:rsidR="00D05966" w:rsidRPr="00D05966">
        <w:rPr>
          <w:rFonts w:ascii="Times New Roman" w:hAnsi="Times New Roman" w:cs="Times New Roman"/>
          <w:sz w:val="24"/>
        </w:rPr>
        <w:t xml:space="preserve"> and Ness 2015)</w:t>
      </w:r>
      <w:r w:rsidRPr="004262BE">
        <w:rPr>
          <w:rFonts w:ascii="Times New Roman" w:hAnsi="Times New Roman" w:cs="Times New Roman"/>
          <w:sz w:val="24"/>
          <w:szCs w:val="24"/>
        </w:rPr>
        <w:t xml:space="preserve"> who were recruited through a gatekeeper. </w:t>
      </w:r>
      <w:r w:rsidR="00F46E16">
        <w:rPr>
          <w:rFonts w:ascii="Times New Roman" w:hAnsi="Times New Roman" w:cs="Times New Roman"/>
          <w:sz w:val="24"/>
          <w:szCs w:val="24"/>
        </w:rPr>
        <w:t>The FGD guide specifically asked questions on whether the community understood the importance of utilizing skilled birth attendants in primary health centres for maternity care, and why women used TBAs rather than SBAs</w:t>
      </w:r>
      <w:r w:rsidR="009A391C">
        <w:rPr>
          <w:rFonts w:ascii="Times New Roman" w:hAnsi="Times New Roman" w:cs="Times New Roman"/>
          <w:sz w:val="24"/>
          <w:szCs w:val="24"/>
        </w:rPr>
        <w:t xml:space="preserve">. </w:t>
      </w:r>
      <w:r w:rsidRPr="004262BE">
        <w:rPr>
          <w:rFonts w:ascii="Times New Roman" w:hAnsi="Times New Roman" w:cs="Times New Roman"/>
          <w:sz w:val="24"/>
          <w:szCs w:val="24"/>
        </w:rPr>
        <w:t xml:space="preserve">Many of the FGDs were conducted in Pidgin English and a few in the local language. The group discussions </w:t>
      </w:r>
      <w:r w:rsidR="007507D4">
        <w:rPr>
          <w:rFonts w:ascii="Times New Roman" w:hAnsi="Times New Roman" w:cs="Times New Roman"/>
          <w:sz w:val="24"/>
          <w:szCs w:val="24"/>
        </w:rPr>
        <w:t xml:space="preserve">lasted between 60 to 90 minutes and </w:t>
      </w:r>
      <w:r w:rsidRPr="004262BE">
        <w:rPr>
          <w:rFonts w:ascii="Times New Roman" w:hAnsi="Times New Roman" w:cs="Times New Roman"/>
          <w:sz w:val="24"/>
          <w:szCs w:val="24"/>
        </w:rPr>
        <w:t>were</w:t>
      </w:r>
      <w:r w:rsidR="00F47205">
        <w:rPr>
          <w:rFonts w:ascii="Times New Roman" w:hAnsi="Times New Roman" w:cs="Times New Roman"/>
          <w:sz w:val="24"/>
          <w:szCs w:val="24"/>
        </w:rPr>
        <w:t xml:space="preserve"> conducted in conducive locations preferred by the respondents, </w:t>
      </w:r>
      <w:r w:rsidRPr="004262BE">
        <w:rPr>
          <w:rFonts w:ascii="Times New Roman" w:hAnsi="Times New Roman" w:cs="Times New Roman"/>
          <w:sz w:val="24"/>
          <w:szCs w:val="24"/>
        </w:rPr>
        <w:t>tape</w:t>
      </w:r>
      <w:r w:rsidR="00545606">
        <w:rPr>
          <w:rFonts w:ascii="Times New Roman" w:hAnsi="Times New Roman" w:cs="Times New Roman"/>
          <w:sz w:val="24"/>
          <w:szCs w:val="24"/>
        </w:rPr>
        <w:t>-</w:t>
      </w:r>
      <w:r w:rsidRPr="004262BE">
        <w:rPr>
          <w:rFonts w:ascii="Times New Roman" w:hAnsi="Times New Roman" w:cs="Times New Roman"/>
          <w:sz w:val="24"/>
          <w:szCs w:val="24"/>
        </w:rPr>
        <w:t xml:space="preserve">recorded and video-taped. </w:t>
      </w:r>
      <w:r w:rsidR="00622D65" w:rsidRPr="004262BE">
        <w:rPr>
          <w:rFonts w:ascii="Times New Roman" w:hAnsi="Times New Roman" w:cs="Times New Roman"/>
          <w:sz w:val="24"/>
          <w:szCs w:val="24"/>
        </w:rPr>
        <w:t xml:space="preserve">In all, 183 persons participated in the FGDs, 77 females and 106 males. </w:t>
      </w:r>
    </w:p>
    <w:p w14:paraId="1DD87801" w14:textId="77777777" w:rsidR="00B806B2" w:rsidRPr="004262BE" w:rsidRDefault="00B806B2" w:rsidP="00B806B2">
      <w:pPr>
        <w:jc w:val="both"/>
        <w:rPr>
          <w:rFonts w:ascii="Times New Roman" w:hAnsi="Times New Roman" w:cs="Times New Roman"/>
          <w:sz w:val="24"/>
          <w:szCs w:val="24"/>
        </w:rPr>
      </w:pPr>
    </w:p>
    <w:p w14:paraId="14807D9B" w14:textId="59ADC6B7" w:rsidR="00B806B2" w:rsidRPr="004262BE" w:rsidRDefault="00B806B2" w:rsidP="00B806B2">
      <w:pPr>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Key informant interview </w:t>
      </w:r>
    </w:p>
    <w:p w14:paraId="2BF47CB3" w14:textId="5AC438C0" w:rsidR="00B806B2" w:rsidRPr="004262BE" w:rsidRDefault="00B806B2" w:rsidP="00B806B2">
      <w:pPr>
        <w:jc w:val="both"/>
        <w:rPr>
          <w:rFonts w:ascii="Times New Roman" w:hAnsi="Times New Roman" w:cs="Times New Roman"/>
          <w:sz w:val="24"/>
          <w:szCs w:val="24"/>
        </w:rPr>
      </w:pPr>
      <w:r w:rsidRPr="004262BE">
        <w:rPr>
          <w:rFonts w:ascii="Times New Roman" w:hAnsi="Times New Roman" w:cs="Times New Roman"/>
          <w:sz w:val="24"/>
          <w:szCs w:val="24"/>
        </w:rPr>
        <w:t xml:space="preserve">To elicit information on the </w:t>
      </w:r>
      <w:r w:rsidR="00F46E16">
        <w:rPr>
          <w:rFonts w:ascii="Times New Roman" w:hAnsi="Times New Roman" w:cs="Times New Roman"/>
          <w:sz w:val="24"/>
          <w:szCs w:val="24"/>
        </w:rPr>
        <w:t xml:space="preserve">perception of policymakers and health providers on the use of TBAs vs. SBAs in the communities, we conducted </w:t>
      </w:r>
      <w:r w:rsidRPr="004262BE">
        <w:rPr>
          <w:rFonts w:ascii="Times New Roman" w:hAnsi="Times New Roman" w:cs="Times New Roman"/>
          <w:sz w:val="24"/>
          <w:szCs w:val="24"/>
        </w:rPr>
        <w:t xml:space="preserve">15 key informant interviews with </w:t>
      </w:r>
      <w:r w:rsidR="00F46E16">
        <w:rPr>
          <w:rFonts w:ascii="Times New Roman" w:hAnsi="Times New Roman" w:cs="Times New Roman"/>
          <w:sz w:val="24"/>
          <w:szCs w:val="24"/>
        </w:rPr>
        <w:t xml:space="preserve">one </w:t>
      </w:r>
      <w:r w:rsidR="009527A0" w:rsidRPr="004262BE">
        <w:rPr>
          <w:rFonts w:ascii="Times New Roman" w:hAnsi="Times New Roman" w:cs="Times New Roman"/>
          <w:sz w:val="24"/>
          <w:szCs w:val="24"/>
        </w:rPr>
        <w:t xml:space="preserve">senior official </w:t>
      </w:r>
      <w:r w:rsidR="003F3E8B" w:rsidRPr="004262BE">
        <w:rPr>
          <w:rFonts w:ascii="Times New Roman" w:hAnsi="Times New Roman" w:cs="Times New Roman"/>
          <w:sz w:val="24"/>
          <w:szCs w:val="24"/>
        </w:rPr>
        <w:t xml:space="preserve">of </w:t>
      </w:r>
      <w:r w:rsidRPr="004262BE">
        <w:rPr>
          <w:rFonts w:ascii="Times New Roman" w:hAnsi="Times New Roman" w:cs="Times New Roman"/>
          <w:sz w:val="24"/>
          <w:szCs w:val="24"/>
        </w:rPr>
        <w:t xml:space="preserve">Edo State Primary Health Care Development Agency, </w:t>
      </w:r>
      <w:r w:rsidR="009527A0" w:rsidRPr="004262BE">
        <w:rPr>
          <w:rFonts w:ascii="Times New Roman" w:hAnsi="Times New Roman" w:cs="Times New Roman"/>
          <w:sz w:val="24"/>
          <w:szCs w:val="24"/>
        </w:rPr>
        <w:t xml:space="preserve">a top official of </w:t>
      </w:r>
      <w:r w:rsidRPr="004262BE">
        <w:rPr>
          <w:rFonts w:ascii="Times New Roman" w:hAnsi="Times New Roman" w:cs="Times New Roman"/>
          <w:sz w:val="24"/>
          <w:szCs w:val="24"/>
        </w:rPr>
        <w:t xml:space="preserve"> Edo State Ministry of Health,  </w:t>
      </w:r>
      <w:r w:rsidR="009527A0" w:rsidRPr="004262BE">
        <w:rPr>
          <w:rFonts w:ascii="Times New Roman" w:hAnsi="Times New Roman" w:cs="Times New Roman"/>
          <w:sz w:val="24"/>
          <w:szCs w:val="24"/>
        </w:rPr>
        <w:t xml:space="preserve">a senior official </w:t>
      </w:r>
      <w:r w:rsidRPr="004262BE">
        <w:rPr>
          <w:rFonts w:ascii="Times New Roman" w:hAnsi="Times New Roman" w:cs="Times New Roman"/>
          <w:sz w:val="24"/>
          <w:szCs w:val="24"/>
        </w:rPr>
        <w:t xml:space="preserve">of Primary Health Care in Esan South East, </w:t>
      </w:r>
      <w:r w:rsidR="009527A0" w:rsidRPr="004262BE">
        <w:rPr>
          <w:rFonts w:ascii="Times New Roman" w:hAnsi="Times New Roman" w:cs="Times New Roman"/>
          <w:sz w:val="24"/>
          <w:szCs w:val="24"/>
        </w:rPr>
        <w:t xml:space="preserve">and in </w:t>
      </w:r>
      <w:proofErr w:type="spellStart"/>
      <w:r w:rsidRPr="004262BE">
        <w:rPr>
          <w:rFonts w:ascii="Times New Roman" w:hAnsi="Times New Roman" w:cs="Times New Roman"/>
          <w:sz w:val="24"/>
          <w:szCs w:val="24"/>
        </w:rPr>
        <w:t>Etsako</w:t>
      </w:r>
      <w:proofErr w:type="spellEnd"/>
      <w:r w:rsidRPr="004262BE">
        <w:rPr>
          <w:rFonts w:ascii="Times New Roman" w:hAnsi="Times New Roman" w:cs="Times New Roman"/>
          <w:sz w:val="24"/>
          <w:szCs w:val="24"/>
        </w:rPr>
        <w:t xml:space="preserve"> East, Head</w:t>
      </w:r>
      <w:r w:rsidR="00F46E16">
        <w:rPr>
          <w:rFonts w:ascii="Times New Roman" w:hAnsi="Times New Roman" w:cs="Times New Roman"/>
          <w:sz w:val="24"/>
          <w:szCs w:val="24"/>
        </w:rPr>
        <w:t>s</w:t>
      </w:r>
      <w:r w:rsidRPr="004262BE">
        <w:rPr>
          <w:rFonts w:ascii="Times New Roman" w:hAnsi="Times New Roman" w:cs="Times New Roman"/>
          <w:sz w:val="24"/>
          <w:szCs w:val="24"/>
        </w:rPr>
        <w:t xml:space="preserve"> of Nursing and midwifery services in </w:t>
      </w:r>
      <w:r w:rsidR="003F3E8B" w:rsidRPr="004262BE">
        <w:rPr>
          <w:rFonts w:ascii="Times New Roman" w:hAnsi="Times New Roman" w:cs="Times New Roman"/>
          <w:sz w:val="24"/>
          <w:szCs w:val="24"/>
        </w:rPr>
        <w:t xml:space="preserve">4 </w:t>
      </w:r>
      <w:r w:rsidRPr="004262BE">
        <w:rPr>
          <w:rFonts w:ascii="Times New Roman" w:hAnsi="Times New Roman" w:cs="Times New Roman"/>
          <w:sz w:val="24"/>
          <w:szCs w:val="24"/>
        </w:rPr>
        <w:t xml:space="preserve">PHCs in each LGA, </w:t>
      </w:r>
      <w:r w:rsidR="009527A0" w:rsidRPr="004262BE">
        <w:rPr>
          <w:rFonts w:ascii="Times New Roman" w:hAnsi="Times New Roman" w:cs="Times New Roman"/>
          <w:sz w:val="24"/>
          <w:szCs w:val="24"/>
        </w:rPr>
        <w:t xml:space="preserve">a senior official </w:t>
      </w:r>
      <w:r w:rsidR="00F46E16">
        <w:rPr>
          <w:rFonts w:ascii="Times New Roman" w:hAnsi="Times New Roman" w:cs="Times New Roman"/>
          <w:sz w:val="24"/>
          <w:szCs w:val="24"/>
        </w:rPr>
        <w:t xml:space="preserve">in the administrative office </w:t>
      </w:r>
      <w:r w:rsidR="003F3E8B" w:rsidRPr="004262BE">
        <w:rPr>
          <w:rFonts w:ascii="Times New Roman" w:hAnsi="Times New Roman" w:cs="Times New Roman"/>
          <w:sz w:val="24"/>
          <w:szCs w:val="24"/>
        </w:rPr>
        <w:t xml:space="preserve">in each </w:t>
      </w:r>
      <w:r w:rsidRPr="004262BE">
        <w:rPr>
          <w:rFonts w:ascii="Times New Roman" w:hAnsi="Times New Roman" w:cs="Times New Roman"/>
          <w:sz w:val="24"/>
          <w:szCs w:val="24"/>
        </w:rPr>
        <w:t>LGA</w:t>
      </w:r>
      <w:r w:rsidR="009527A0" w:rsidRPr="004262BE">
        <w:rPr>
          <w:rFonts w:ascii="Times New Roman" w:hAnsi="Times New Roman" w:cs="Times New Roman"/>
          <w:sz w:val="24"/>
          <w:szCs w:val="24"/>
        </w:rPr>
        <w:t>, an</w:t>
      </w:r>
      <w:r w:rsidRPr="004262BE">
        <w:rPr>
          <w:rFonts w:ascii="Times New Roman" w:hAnsi="Times New Roman" w:cs="Times New Roman"/>
          <w:sz w:val="24"/>
          <w:szCs w:val="24"/>
        </w:rPr>
        <w:t xml:space="preserve">d a woman leader in </w:t>
      </w:r>
      <w:r w:rsidR="00F46E16">
        <w:rPr>
          <w:rFonts w:ascii="Times New Roman" w:hAnsi="Times New Roman" w:cs="Times New Roman"/>
          <w:sz w:val="24"/>
          <w:szCs w:val="24"/>
        </w:rPr>
        <w:t xml:space="preserve">the </w:t>
      </w:r>
      <w:r w:rsidRPr="004262BE">
        <w:rPr>
          <w:rFonts w:ascii="Times New Roman" w:hAnsi="Times New Roman" w:cs="Times New Roman"/>
          <w:sz w:val="24"/>
          <w:szCs w:val="24"/>
        </w:rPr>
        <w:t>LGA</w:t>
      </w:r>
      <w:r w:rsidR="00F46E16">
        <w:rPr>
          <w:rFonts w:ascii="Times New Roman" w:hAnsi="Times New Roman" w:cs="Times New Roman"/>
          <w:sz w:val="24"/>
          <w:szCs w:val="24"/>
        </w:rPr>
        <w:t>s</w:t>
      </w:r>
      <w:r w:rsidRPr="004262BE">
        <w:rPr>
          <w:rFonts w:ascii="Times New Roman" w:hAnsi="Times New Roman" w:cs="Times New Roman"/>
          <w:sz w:val="24"/>
          <w:szCs w:val="24"/>
        </w:rPr>
        <w:t xml:space="preserve">. The interviews were semi-structured and all were conducted in English except the interview with </w:t>
      </w:r>
      <w:r w:rsidR="00CB6881">
        <w:rPr>
          <w:rFonts w:ascii="Times New Roman" w:hAnsi="Times New Roman" w:cs="Times New Roman"/>
          <w:sz w:val="24"/>
          <w:szCs w:val="24"/>
        </w:rPr>
        <w:t xml:space="preserve">a </w:t>
      </w:r>
      <w:r w:rsidRPr="004262BE">
        <w:rPr>
          <w:rFonts w:ascii="Times New Roman" w:hAnsi="Times New Roman" w:cs="Times New Roman"/>
          <w:sz w:val="24"/>
          <w:szCs w:val="24"/>
        </w:rPr>
        <w:t>woman leader in Esan South East</w:t>
      </w:r>
      <w:r w:rsidR="003F3E8B" w:rsidRPr="004262BE">
        <w:rPr>
          <w:rFonts w:ascii="Times New Roman" w:hAnsi="Times New Roman" w:cs="Times New Roman"/>
          <w:sz w:val="24"/>
          <w:szCs w:val="24"/>
        </w:rPr>
        <w:t xml:space="preserve"> which was conducted in the local language</w:t>
      </w:r>
      <w:r w:rsidRPr="004262BE">
        <w:rPr>
          <w:rFonts w:ascii="Times New Roman" w:hAnsi="Times New Roman" w:cs="Times New Roman"/>
          <w:sz w:val="24"/>
          <w:szCs w:val="24"/>
        </w:rPr>
        <w:t>.</w:t>
      </w:r>
      <w:r w:rsidR="00C46A0D" w:rsidRPr="004262BE">
        <w:rPr>
          <w:rFonts w:ascii="Times New Roman" w:hAnsi="Times New Roman" w:cs="Times New Roman"/>
          <w:sz w:val="24"/>
          <w:szCs w:val="24"/>
        </w:rPr>
        <w:t xml:space="preserve"> </w:t>
      </w:r>
      <w:r w:rsidR="00CB6881">
        <w:rPr>
          <w:rFonts w:ascii="Times New Roman" w:hAnsi="Times New Roman" w:cs="Times New Roman"/>
          <w:sz w:val="24"/>
          <w:szCs w:val="24"/>
        </w:rPr>
        <w:t>T</w:t>
      </w:r>
      <w:r w:rsidR="00C46A0D" w:rsidRPr="004262BE">
        <w:rPr>
          <w:rFonts w:ascii="Times New Roman" w:hAnsi="Times New Roman" w:cs="Times New Roman"/>
          <w:sz w:val="24"/>
          <w:szCs w:val="24"/>
        </w:rPr>
        <w:t xml:space="preserve">he key informants responded to questions about women’s preferences </w:t>
      </w:r>
      <w:r w:rsidR="00CB6881">
        <w:rPr>
          <w:rFonts w:ascii="Times New Roman" w:hAnsi="Times New Roman" w:cs="Times New Roman"/>
          <w:sz w:val="24"/>
          <w:szCs w:val="24"/>
        </w:rPr>
        <w:t xml:space="preserve">for places of maternal health care, </w:t>
      </w:r>
      <w:r w:rsidR="00C46A0D" w:rsidRPr="004262BE">
        <w:rPr>
          <w:rFonts w:ascii="Times New Roman" w:hAnsi="Times New Roman" w:cs="Times New Roman"/>
          <w:sz w:val="24"/>
          <w:szCs w:val="24"/>
        </w:rPr>
        <w:t xml:space="preserve">and how their </w:t>
      </w:r>
      <w:r w:rsidR="003750E7" w:rsidRPr="004262BE">
        <w:rPr>
          <w:rFonts w:ascii="Times New Roman" w:hAnsi="Times New Roman" w:cs="Times New Roman"/>
          <w:sz w:val="24"/>
          <w:szCs w:val="24"/>
        </w:rPr>
        <w:t>environments shape</w:t>
      </w:r>
      <w:r w:rsidR="00C46A0D" w:rsidRPr="004262BE">
        <w:rPr>
          <w:rFonts w:ascii="Times New Roman" w:hAnsi="Times New Roman" w:cs="Times New Roman"/>
          <w:sz w:val="24"/>
          <w:szCs w:val="24"/>
        </w:rPr>
        <w:t xml:space="preserve"> their preferences.</w:t>
      </w:r>
      <w:r w:rsidR="007507D4">
        <w:rPr>
          <w:rFonts w:ascii="Times New Roman" w:hAnsi="Times New Roman" w:cs="Times New Roman"/>
          <w:sz w:val="24"/>
          <w:szCs w:val="24"/>
        </w:rPr>
        <w:t xml:space="preserve"> Each interview lasted for 45 minutes on average.</w:t>
      </w:r>
      <w:r w:rsidR="00C46A0D" w:rsidRPr="004262BE">
        <w:rPr>
          <w:rFonts w:ascii="Times New Roman" w:hAnsi="Times New Roman" w:cs="Times New Roman"/>
          <w:sz w:val="24"/>
          <w:szCs w:val="24"/>
        </w:rPr>
        <w:t xml:space="preserve"> </w:t>
      </w:r>
    </w:p>
    <w:p w14:paraId="6E63D381" w14:textId="06B5DE53" w:rsidR="00B806B2" w:rsidRPr="004262BE" w:rsidRDefault="00B806B2" w:rsidP="00B806B2">
      <w:pPr>
        <w:jc w:val="both"/>
        <w:rPr>
          <w:rFonts w:ascii="Times New Roman" w:hAnsi="Times New Roman" w:cs="Times New Roman"/>
          <w:sz w:val="24"/>
          <w:szCs w:val="24"/>
        </w:rPr>
      </w:pPr>
    </w:p>
    <w:p w14:paraId="3D05A492" w14:textId="77777777" w:rsidR="00B806B2" w:rsidRPr="004262BE" w:rsidRDefault="00B806B2" w:rsidP="00B806B2">
      <w:pPr>
        <w:jc w:val="both"/>
        <w:rPr>
          <w:rFonts w:ascii="Times New Roman" w:hAnsi="Times New Roman" w:cs="Times New Roman"/>
          <w:b/>
          <w:bCs/>
          <w:i/>
          <w:iCs/>
          <w:sz w:val="24"/>
          <w:szCs w:val="24"/>
        </w:rPr>
      </w:pPr>
      <w:r w:rsidRPr="004262BE">
        <w:rPr>
          <w:rFonts w:ascii="Times New Roman" w:hAnsi="Times New Roman" w:cs="Times New Roman"/>
          <w:b/>
          <w:bCs/>
          <w:i/>
          <w:iCs/>
          <w:sz w:val="24"/>
          <w:szCs w:val="24"/>
        </w:rPr>
        <w:t>Data Management</w:t>
      </w:r>
    </w:p>
    <w:p w14:paraId="1E03FD72" w14:textId="05EAC35C" w:rsidR="00B806B2" w:rsidRPr="004262BE" w:rsidRDefault="00B806B2" w:rsidP="00B0475F">
      <w:pPr>
        <w:jc w:val="both"/>
        <w:rPr>
          <w:rFonts w:ascii="Times New Roman" w:hAnsi="Times New Roman" w:cs="Times New Roman"/>
          <w:sz w:val="24"/>
          <w:szCs w:val="24"/>
        </w:rPr>
      </w:pPr>
      <w:r w:rsidRPr="004262BE">
        <w:rPr>
          <w:rFonts w:ascii="Times New Roman" w:hAnsi="Times New Roman" w:cs="Times New Roman"/>
          <w:sz w:val="24"/>
          <w:szCs w:val="24"/>
        </w:rPr>
        <w:t xml:space="preserve">All the qualitative data were collated and forwarded to the central coordinating office for analysis. The </w:t>
      </w:r>
      <w:r w:rsidR="003F3E8B" w:rsidRPr="004262BE">
        <w:rPr>
          <w:rFonts w:ascii="Times New Roman" w:hAnsi="Times New Roman" w:cs="Times New Roman"/>
          <w:sz w:val="24"/>
          <w:szCs w:val="24"/>
        </w:rPr>
        <w:t>CCs</w:t>
      </w:r>
      <w:r w:rsidRPr="004262BE">
        <w:rPr>
          <w:rFonts w:ascii="Times New Roman" w:hAnsi="Times New Roman" w:cs="Times New Roman"/>
          <w:sz w:val="24"/>
          <w:szCs w:val="24"/>
        </w:rPr>
        <w:t xml:space="preserve">, FGDs and KIIs were </w:t>
      </w:r>
      <w:r w:rsidR="007507D4">
        <w:rPr>
          <w:rFonts w:ascii="Times New Roman" w:hAnsi="Times New Roman" w:cs="Times New Roman"/>
          <w:sz w:val="24"/>
          <w:szCs w:val="24"/>
        </w:rPr>
        <w:t>tape</w:t>
      </w:r>
      <w:r w:rsidR="00545606">
        <w:rPr>
          <w:rFonts w:ascii="Times New Roman" w:hAnsi="Times New Roman" w:cs="Times New Roman"/>
          <w:sz w:val="24"/>
          <w:szCs w:val="24"/>
        </w:rPr>
        <w:t>-</w:t>
      </w:r>
      <w:r w:rsidR="007507D4">
        <w:rPr>
          <w:rFonts w:ascii="Times New Roman" w:hAnsi="Times New Roman" w:cs="Times New Roman"/>
          <w:sz w:val="24"/>
          <w:szCs w:val="24"/>
        </w:rPr>
        <w:t xml:space="preserve">recorded and </w:t>
      </w:r>
      <w:r w:rsidRPr="004262BE">
        <w:rPr>
          <w:rFonts w:ascii="Times New Roman" w:hAnsi="Times New Roman" w:cs="Times New Roman"/>
          <w:sz w:val="24"/>
          <w:szCs w:val="24"/>
        </w:rPr>
        <w:t xml:space="preserve">transcribed verbatim. Interviews and FGDs conducted in English and Pidgin English were transcribed to the same language whereas those conducted in the local languages were transcribed to English by native speakers of the language who are also proficient in </w:t>
      </w:r>
      <w:r w:rsidR="00545606">
        <w:rPr>
          <w:rFonts w:ascii="Times New Roman" w:hAnsi="Times New Roman" w:cs="Times New Roman"/>
          <w:sz w:val="24"/>
          <w:szCs w:val="24"/>
        </w:rPr>
        <w:t xml:space="preserve">the </w:t>
      </w:r>
      <w:r w:rsidRPr="004262BE">
        <w:rPr>
          <w:rFonts w:ascii="Times New Roman" w:hAnsi="Times New Roman" w:cs="Times New Roman"/>
          <w:sz w:val="24"/>
          <w:szCs w:val="24"/>
        </w:rPr>
        <w:t xml:space="preserve">English language. All the transcripts were assigned a unique archival number and saved as Microsoft word documents. </w:t>
      </w:r>
      <w:r w:rsidR="00622D65" w:rsidRPr="004262BE">
        <w:rPr>
          <w:rFonts w:ascii="Times New Roman" w:hAnsi="Times New Roman" w:cs="Times New Roman"/>
          <w:sz w:val="24"/>
          <w:szCs w:val="24"/>
        </w:rPr>
        <w:t xml:space="preserve">The data were analysed thematically using an inductive approach. </w:t>
      </w:r>
      <w:r w:rsidRPr="004262BE">
        <w:rPr>
          <w:rFonts w:ascii="Times New Roman" w:hAnsi="Times New Roman" w:cs="Times New Roman"/>
          <w:sz w:val="24"/>
          <w:szCs w:val="24"/>
        </w:rPr>
        <w:t xml:space="preserve">Coding was </w:t>
      </w:r>
      <w:r w:rsidR="003F3E8B" w:rsidRPr="004262BE">
        <w:rPr>
          <w:rFonts w:ascii="Times New Roman" w:hAnsi="Times New Roman" w:cs="Times New Roman"/>
          <w:sz w:val="24"/>
          <w:szCs w:val="24"/>
        </w:rPr>
        <w:t xml:space="preserve">conducted </w:t>
      </w:r>
      <w:r w:rsidRPr="004262BE">
        <w:rPr>
          <w:rFonts w:ascii="Times New Roman" w:hAnsi="Times New Roman" w:cs="Times New Roman"/>
          <w:sz w:val="24"/>
          <w:szCs w:val="24"/>
        </w:rPr>
        <w:t xml:space="preserve">with </w:t>
      </w:r>
      <w:r w:rsidR="003F3E8B" w:rsidRPr="004262BE">
        <w:rPr>
          <w:rFonts w:ascii="Times New Roman" w:hAnsi="Times New Roman" w:cs="Times New Roman"/>
          <w:sz w:val="24"/>
          <w:szCs w:val="24"/>
        </w:rPr>
        <w:t xml:space="preserve">the aid of </w:t>
      </w:r>
      <w:proofErr w:type="spellStart"/>
      <w:r w:rsidRPr="004262BE">
        <w:rPr>
          <w:rFonts w:ascii="Times New Roman" w:hAnsi="Times New Roman" w:cs="Times New Roman"/>
          <w:sz w:val="24"/>
          <w:szCs w:val="24"/>
        </w:rPr>
        <w:t>Atlas.t</w:t>
      </w:r>
      <w:r w:rsidR="00622D65" w:rsidRPr="004262BE">
        <w:rPr>
          <w:rFonts w:ascii="Times New Roman" w:hAnsi="Times New Roman" w:cs="Times New Roman"/>
          <w:sz w:val="24"/>
          <w:szCs w:val="24"/>
        </w:rPr>
        <w:t>i</w:t>
      </w:r>
      <w:proofErr w:type="spellEnd"/>
      <w:r w:rsidRPr="004262BE">
        <w:rPr>
          <w:rFonts w:ascii="Times New Roman" w:hAnsi="Times New Roman" w:cs="Times New Roman"/>
          <w:sz w:val="24"/>
          <w:szCs w:val="24"/>
        </w:rPr>
        <w:t xml:space="preserve"> 6.25</w:t>
      </w:r>
      <w:r w:rsidR="00622D65" w:rsidRPr="004262BE">
        <w:rPr>
          <w:rFonts w:ascii="Times New Roman" w:hAnsi="Times New Roman" w:cs="Times New Roman"/>
          <w:sz w:val="24"/>
          <w:szCs w:val="24"/>
        </w:rPr>
        <w:t xml:space="preserve"> software.</w:t>
      </w:r>
      <w:r w:rsidRPr="004262BE">
        <w:rPr>
          <w:rFonts w:ascii="Times New Roman" w:hAnsi="Times New Roman" w:cs="Times New Roman"/>
          <w:sz w:val="24"/>
          <w:szCs w:val="24"/>
        </w:rPr>
        <w:t xml:space="preserve"> </w:t>
      </w:r>
    </w:p>
    <w:p w14:paraId="76F7D8CE" w14:textId="77777777" w:rsidR="00B0475F" w:rsidRPr="004262BE" w:rsidRDefault="00B0475F" w:rsidP="006B6487">
      <w:pPr>
        <w:jc w:val="both"/>
        <w:rPr>
          <w:rFonts w:ascii="Times New Roman" w:hAnsi="Times New Roman" w:cs="Times New Roman"/>
          <w:sz w:val="24"/>
          <w:szCs w:val="24"/>
        </w:rPr>
      </w:pPr>
    </w:p>
    <w:p w14:paraId="60EA4E62" w14:textId="210FB87A" w:rsidR="00173DB5" w:rsidRPr="004262BE" w:rsidRDefault="00173DB5" w:rsidP="006B6487">
      <w:pPr>
        <w:jc w:val="both"/>
        <w:rPr>
          <w:rFonts w:ascii="Times New Roman" w:hAnsi="Times New Roman" w:cs="Times New Roman"/>
          <w:b/>
          <w:bCs/>
          <w:sz w:val="24"/>
          <w:szCs w:val="24"/>
        </w:rPr>
      </w:pPr>
      <w:r w:rsidRPr="004262BE">
        <w:rPr>
          <w:rFonts w:ascii="Times New Roman" w:hAnsi="Times New Roman" w:cs="Times New Roman"/>
          <w:b/>
          <w:bCs/>
          <w:sz w:val="24"/>
          <w:szCs w:val="24"/>
        </w:rPr>
        <w:t>Results</w:t>
      </w:r>
    </w:p>
    <w:p w14:paraId="441BAB3E" w14:textId="77777777" w:rsidR="006B6487" w:rsidRPr="004262BE" w:rsidRDefault="006B6487" w:rsidP="006B6487">
      <w:pPr>
        <w:jc w:val="both"/>
        <w:rPr>
          <w:rFonts w:ascii="Times New Roman" w:hAnsi="Times New Roman" w:cs="Times New Roman"/>
          <w:sz w:val="24"/>
          <w:szCs w:val="24"/>
        </w:rPr>
      </w:pPr>
    </w:p>
    <w:p w14:paraId="0812E234" w14:textId="24A15E98" w:rsidR="00C67BC1" w:rsidRPr="004262BE" w:rsidRDefault="00173DB5" w:rsidP="006B6487">
      <w:pPr>
        <w:jc w:val="both"/>
        <w:rPr>
          <w:rFonts w:ascii="Times New Roman" w:hAnsi="Times New Roman" w:cs="Times New Roman"/>
          <w:sz w:val="24"/>
          <w:szCs w:val="24"/>
        </w:rPr>
      </w:pPr>
      <w:r w:rsidRPr="004262BE">
        <w:rPr>
          <w:rFonts w:ascii="Times New Roman" w:hAnsi="Times New Roman" w:cs="Times New Roman"/>
          <w:sz w:val="24"/>
          <w:szCs w:val="24"/>
        </w:rPr>
        <w:lastRenderedPageBreak/>
        <w:t>In all the interviews</w:t>
      </w:r>
      <w:r w:rsidR="00D810D2" w:rsidRPr="004262BE">
        <w:rPr>
          <w:rFonts w:ascii="Times New Roman" w:hAnsi="Times New Roman" w:cs="Times New Roman"/>
          <w:sz w:val="24"/>
          <w:szCs w:val="24"/>
        </w:rPr>
        <w:t xml:space="preserve">, community conversations and </w:t>
      </w:r>
      <w:r w:rsidRPr="004262BE">
        <w:rPr>
          <w:rFonts w:ascii="Times New Roman" w:hAnsi="Times New Roman" w:cs="Times New Roman"/>
          <w:sz w:val="24"/>
          <w:szCs w:val="24"/>
        </w:rPr>
        <w:t>group discussions, the participants freely spoke about the persistent use of traditional birth attendants in their communities. Participants who prefer</w:t>
      </w:r>
      <w:r w:rsidR="00CB6881">
        <w:rPr>
          <w:rFonts w:ascii="Times New Roman" w:hAnsi="Times New Roman" w:cs="Times New Roman"/>
          <w:sz w:val="24"/>
          <w:szCs w:val="24"/>
        </w:rPr>
        <w:t>red</w:t>
      </w:r>
      <w:r w:rsidRPr="004262BE">
        <w:rPr>
          <w:rFonts w:ascii="Times New Roman" w:hAnsi="Times New Roman" w:cs="Times New Roman"/>
          <w:sz w:val="24"/>
          <w:szCs w:val="24"/>
        </w:rPr>
        <w:t xml:space="preserve"> and use TBA</w:t>
      </w:r>
      <w:r w:rsidR="00CB6881">
        <w:rPr>
          <w:rFonts w:ascii="Times New Roman" w:hAnsi="Times New Roman" w:cs="Times New Roman"/>
          <w:sz w:val="24"/>
          <w:szCs w:val="24"/>
        </w:rPr>
        <w:t>s</w:t>
      </w:r>
      <w:r w:rsidRPr="004262BE">
        <w:rPr>
          <w:rFonts w:ascii="Times New Roman" w:hAnsi="Times New Roman" w:cs="Times New Roman"/>
          <w:sz w:val="24"/>
          <w:szCs w:val="24"/>
        </w:rPr>
        <w:t xml:space="preserve"> for maternal care </w:t>
      </w:r>
      <w:r w:rsidR="00292009" w:rsidRPr="004262BE">
        <w:rPr>
          <w:rFonts w:ascii="Times New Roman" w:hAnsi="Times New Roman" w:cs="Times New Roman"/>
          <w:sz w:val="24"/>
          <w:szCs w:val="24"/>
        </w:rPr>
        <w:t>were unreserved in expressing their preference for TBA</w:t>
      </w:r>
      <w:r w:rsidR="00CB6881">
        <w:rPr>
          <w:rFonts w:ascii="Times New Roman" w:hAnsi="Times New Roman" w:cs="Times New Roman"/>
          <w:sz w:val="24"/>
          <w:szCs w:val="24"/>
        </w:rPr>
        <w:t>s</w:t>
      </w:r>
      <w:r w:rsidR="00292009" w:rsidRPr="004262BE">
        <w:rPr>
          <w:rFonts w:ascii="Times New Roman" w:hAnsi="Times New Roman" w:cs="Times New Roman"/>
          <w:sz w:val="24"/>
          <w:szCs w:val="24"/>
        </w:rPr>
        <w:t>, and t</w:t>
      </w:r>
      <w:r w:rsidRPr="004262BE">
        <w:rPr>
          <w:rFonts w:ascii="Times New Roman" w:hAnsi="Times New Roman" w:cs="Times New Roman"/>
          <w:sz w:val="24"/>
          <w:szCs w:val="24"/>
        </w:rPr>
        <w:t>he reasons were elaborately discussed in many groups</w:t>
      </w:r>
      <w:r w:rsidR="00292009" w:rsidRPr="004262BE">
        <w:rPr>
          <w:rFonts w:ascii="Times New Roman" w:hAnsi="Times New Roman" w:cs="Times New Roman"/>
          <w:sz w:val="24"/>
          <w:szCs w:val="24"/>
        </w:rPr>
        <w:t>. Preference for TBA</w:t>
      </w:r>
      <w:r w:rsidR="00CB6881">
        <w:rPr>
          <w:rFonts w:ascii="Times New Roman" w:hAnsi="Times New Roman" w:cs="Times New Roman"/>
          <w:sz w:val="24"/>
          <w:szCs w:val="24"/>
        </w:rPr>
        <w:t>s</w:t>
      </w:r>
      <w:r w:rsidR="00292009" w:rsidRPr="004262BE">
        <w:rPr>
          <w:rFonts w:ascii="Times New Roman" w:hAnsi="Times New Roman" w:cs="Times New Roman"/>
          <w:sz w:val="24"/>
          <w:szCs w:val="24"/>
        </w:rPr>
        <w:t xml:space="preserve"> was observed in </w:t>
      </w:r>
      <w:r w:rsidR="00CB6881">
        <w:rPr>
          <w:rFonts w:ascii="Times New Roman" w:hAnsi="Times New Roman" w:cs="Times New Roman"/>
          <w:sz w:val="24"/>
          <w:szCs w:val="24"/>
        </w:rPr>
        <w:t>all age groups</w:t>
      </w:r>
      <w:r w:rsidR="00292009" w:rsidRPr="004262BE">
        <w:rPr>
          <w:rFonts w:ascii="Times New Roman" w:hAnsi="Times New Roman" w:cs="Times New Roman"/>
          <w:sz w:val="24"/>
          <w:szCs w:val="24"/>
        </w:rPr>
        <w:t xml:space="preserve">, </w:t>
      </w:r>
      <w:r w:rsidR="00CB6881">
        <w:rPr>
          <w:rFonts w:ascii="Times New Roman" w:hAnsi="Times New Roman" w:cs="Times New Roman"/>
          <w:sz w:val="24"/>
          <w:szCs w:val="24"/>
        </w:rPr>
        <w:t xml:space="preserve">with </w:t>
      </w:r>
      <w:r w:rsidR="00467958" w:rsidRPr="004262BE">
        <w:rPr>
          <w:rFonts w:ascii="Times New Roman" w:hAnsi="Times New Roman" w:cs="Times New Roman"/>
          <w:sz w:val="24"/>
          <w:szCs w:val="24"/>
        </w:rPr>
        <w:t xml:space="preserve">no generational difference. </w:t>
      </w:r>
      <w:r w:rsidR="00292009" w:rsidRPr="004262BE">
        <w:rPr>
          <w:rFonts w:ascii="Times New Roman" w:hAnsi="Times New Roman" w:cs="Times New Roman"/>
          <w:sz w:val="24"/>
          <w:szCs w:val="24"/>
        </w:rPr>
        <w:t>Interestingly,</w:t>
      </w:r>
      <w:r w:rsidRPr="004262BE">
        <w:rPr>
          <w:rFonts w:ascii="Times New Roman" w:hAnsi="Times New Roman" w:cs="Times New Roman"/>
          <w:sz w:val="24"/>
          <w:szCs w:val="24"/>
        </w:rPr>
        <w:t xml:space="preserve"> women’s preference </w:t>
      </w:r>
      <w:r w:rsidR="00292009" w:rsidRPr="004262BE">
        <w:rPr>
          <w:rFonts w:ascii="Times New Roman" w:hAnsi="Times New Roman" w:cs="Times New Roman"/>
          <w:sz w:val="24"/>
          <w:szCs w:val="24"/>
        </w:rPr>
        <w:t>for TBA</w:t>
      </w:r>
      <w:r w:rsidR="00CB6881">
        <w:rPr>
          <w:rFonts w:ascii="Times New Roman" w:hAnsi="Times New Roman" w:cs="Times New Roman"/>
          <w:sz w:val="24"/>
          <w:szCs w:val="24"/>
        </w:rPr>
        <w:t>s</w:t>
      </w:r>
      <w:r w:rsidR="00292009" w:rsidRPr="004262BE">
        <w:rPr>
          <w:rFonts w:ascii="Times New Roman" w:hAnsi="Times New Roman" w:cs="Times New Roman"/>
          <w:sz w:val="24"/>
          <w:szCs w:val="24"/>
        </w:rPr>
        <w:t xml:space="preserve"> </w:t>
      </w:r>
      <w:r w:rsidR="00CB6881">
        <w:rPr>
          <w:rFonts w:ascii="Times New Roman" w:hAnsi="Times New Roman" w:cs="Times New Roman"/>
          <w:sz w:val="24"/>
          <w:szCs w:val="24"/>
        </w:rPr>
        <w:t xml:space="preserve">was reported by </w:t>
      </w:r>
      <w:r w:rsidRPr="004262BE">
        <w:rPr>
          <w:rFonts w:ascii="Times New Roman" w:hAnsi="Times New Roman" w:cs="Times New Roman"/>
          <w:sz w:val="24"/>
          <w:szCs w:val="24"/>
        </w:rPr>
        <w:t>the health providers and policymakers who participated in the study</w:t>
      </w:r>
      <w:r w:rsidR="003F3E8B" w:rsidRPr="004262BE">
        <w:rPr>
          <w:rFonts w:ascii="Times New Roman" w:hAnsi="Times New Roman" w:cs="Times New Roman"/>
          <w:sz w:val="24"/>
          <w:szCs w:val="24"/>
        </w:rPr>
        <w:t>,</w:t>
      </w:r>
      <w:r w:rsidR="00467958" w:rsidRPr="004262BE">
        <w:rPr>
          <w:rFonts w:ascii="Times New Roman" w:hAnsi="Times New Roman" w:cs="Times New Roman"/>
          <w:sz w:val="24"/>
          <w:szCs w:val="24"/>
        </w:rPr>
        <w:t xml:space="preserve"> </w:t>
      </w:r>
      <w:r w:rsidR="00292009" w:rsidRPr="004262BE">
        <w:rPr>
          <w:rFonts w:ascii="Times New Roman" w:hAnsi="Times New Roman" w:cs="Times New Roman"/>
          <w:sz w:val="24"/>
          <w:szCs w:val="24"/>
        </w:rPr>
        <w:t>and the</w:t>
      </w:r>
      <w:r w:rsidR="00467958" w:rsidRPr="004262BE">
        <w:rPr>
          <w:rFonts w:ascii="Times New Roman" w:hAnsi="Times New Roman" w:cs="Times New Roman"/>
          <w:sz w:val="24"/>
          <w:szCs w:val="24"/>
        </w:rPr>
        <w:t>y</w:t>
      </w:r>
      <w:r w:rsidR="00292009" w:rsidRPr="004262BE">
        <w:rPr>
          <w:rFonts w:ascii="Times New Roman" w:hAnsi="Times New Roman" w:cs="Times New Roman"/>
          <w:sz w:val="24"/>
          <w:szCs w:val="24"/>
        </w:rPr>
        <w:t xml:space="preserve"> confirmed most of the reasons as submitted by the women </w:t>
      </w:r>
      <w:r w:rsidR="00CB6881">
        <w:rPr>
          <w:rFonts w:ascii="Times New Roman" w:hAnsi="Times New Roman" w:cs="Times New Roman"/>
          <w:sz w:val="24"/>
          <w:szCs w:val="24"/>
        </w:rPr>
        <w:t>and men</w:t>
      </w:r>
      <w:r w:rsidR="00292009" w:rsidRPr="004262BE">
        <w:rPr>
          <w:rFonts w:ascii="Times New Roman" w:hAnsi="Times New Roman" w:cs="Times New Roman"/>
          <w:sz w:val="24"/>
          <w:szCs w:val="24"/>
        </w:rPr>
        <w:t xml:space="preserve">. </w:t>
      </w:r>
      <w:r w:rsidR="00467958" w:rsidRPr="004262BE">
        <w:rPr>
          <w:rFonts w:ascii="Times New Roman" w:hAnsi="Times New Roman" w:cs="Times New Roman"/>
          <w:sz w:val="24"/>
          <w:szCs w:val="24"/>
        </w:rPr>
        <w:t>The experience of some health workers indicate</w:t>
      </w:r>
      <w:r w:rsidR="00CB6881">
        <w:rPr>
          <w:rFonts w:ascii="Times New Roman" w:hAnsi="Times New Roman" w:cs="Times New Roman"/>
          <w:sz w:val="24"/>
          <w:szCs w:val="24"/>
        </w:rPr>
        <w:t>d</w:t>
      </w:r>
      <w:r w:rsidR="00467958" w:rsidRPr="004262BE">
        <w:rPr>
          <w:rFonts w:ascii="Times New Roman" w:hAnsi="Times New Roman" w:cs="Times New Roman"/>
          <w:sz w:val="24"/>
          <w:szCs w:val="24"/>
        </w:rPr>
        <w:t xml:space="preserve"> that a change of preference to orthodox maternal care </w:t>
      </w:r>
      <w:r w:rsidR="00CB6881">
        <w:rPr>
          <w:rFonts w:ascii="Times New Roman" w:hAnsi="Times New Roman" w:cs="Times New Roman"/>
          <w:sz w:val="24"/>
          <w:szCs w:val="24"/>
        </w:rPr>
        <w:t xml:space="preserve">often </w:t>
      </w:r>
      <w:r w:rsidR="00467958" w:rsidRPr="004262BE">
        <w:rPr>
          <w:rFonts w:ascii="Times New Roman" w:hAnsi="Times New Roman" w:cs="Times New Roman"/>
          <w:sz w:val="24"/>
          <w:szCs w:val="24"/>
        </w:rPr>
        <w:t>takes persistent health talk</w:t>
      </w:r>
      <w:r w:rsidR="00CB6881">
        <w:rPr>
          <w:rFonts w:ascii="Times New Roman" w:hAnsi="Times New Roman" w:cs="Times New Roman"/>
          <w:sz w:val="24"/>
          <w:szCs w:val="24"/>
        </w:rPr>
        <w:t xml:space="preserve"> with women</w:t>
      </w:r>
      <w:r w:rsidR="00467958" w:rsidRPr="004262BE">
        <w:rPr>
          <w:rFonts w:ascii="Times New Roman" w:hAnsi="Times New Roman" w:cs="Times New Roman"/>
          <w:sz w:val="24"/>
          <w:szCs w:val="24"/>
        </w:rPr>
        <w:t xml:space="preserve">. </w:t>
      </w:r>
      <w:r w:rsidR="00292009" w:rsidRPr="004262BE">
        <w:rPr>
          <w:rFonts w:ascii="Times New Roman" w:hAnsi="Times New Roman" w:cs="Times New Roman"/>
          <w:sz w:val="24"/>
          <w:szCs w:val="24"/>
        </w:rPr>
        <w:t xml:space="preserve">In a focus group for younger women less than 30 years old, many of them expressed </w:t>
      </w:r>
      <w:r w:rsidR="00545606">
        <w:rPr>
          <w:rFonts w:ascii="Times New Roman" w:hAnsi="Times New Roman" w:cs="Times New Roman"/>
          <w:sz w:val="24"/>
          <w:szCs w:val="24"/>
        </w:rPr>
        <w:t xml:space="preserve">a </w:t>
      </w:r>
      <w:r w:rsidR="00292009" w:rsidRPr="004262BE">
        <w:rPr>
          <w:rFonts w:ascii="Times New Roman" w:hAnsi="Times New Roman" w:cs="Times New Roman"/>
          <w:sz w:val="24"/>
          <w:szCs w:val="24"/>
        </w:rPr>
        <w:t>preference for TBA</w:t>
      </w:r>
      <w:r w:rsidR="00CB6881">
        <w:rPr>
          <w:rFonts w:ascii="Times New Roman" w:hAnsi="Times New Roman" w:cs="Times New Roman"/>
          <w:sz w:val="24"/>
          <w:szCs w:val="24"/>
        </w:rPr>
        <w:t>s</w:t>
      </w:r>
      <w:r w:rsidR="00292009" w:rsidRPr="004262BE">
        <w:rPr>
          <w:rFonts w:ascii="Times New Roman" w:hAnsi="Times New Roman" w:cs="Times New Roman"/>
          <w:sz w:val="24"/>
          <w:szCs w:val="24"/>
        </w:rPr>
        <w:t>. Emphasizing their pre</w:t>
      </w:r>
      <w:r w:rsidR="004278A5">
        <w:rPr>
          <w:rFonts w:ascii="Times New Roman" w:hAnsi="Times New Roman" w:cs="Times New Roman"/>
          <w:sz w:val="24"/>
          <w:szCs w:val="24"/>
        </w:rPr>
        <w:t>fer</w:t>
      </w:r>
      <w:r w:rsidR="00292009" w:rsidRPr="004262BE">
        <w:rPr>
          <w:rFonts w:ascii="Times New Roman" w:hAnsi="Times New Roman" w:cs="Times New Roman"/>
          <w:sz w:val="24"/>
          <w:szCs w:val="24"/>
        </w:rPr>
        <w:t>ence, one of them said: “</w:t>
      </w:r>
      <w:bookmarkStart w:id="2" w:name="_Hlk42892017"/>
      <w:r w:rsidR="00437437" w:rsidRPr="004262BE">
        <w:rPr>
          <w:rFonts w:ascii="Times New Roman" w:hAnsi="Times New Roman" w:cs="Times New Roman"/>
          <w:sz w:val="24"/>
          <w:szCs w:val="24"/>
        </w:rPr>
        <w:t>Yes most of us here prefer TBA</w:t>
      </w:r>
      <w:r w:rsidR="00CB6881">
        <w:rPr>
          <w:rFonts w:ascii="Times New Roman" w:hAnsi="Times New Roman" w:cs="Times New Roman"/>
          <w:sz w:val="24"/>
          <w:szCs w:val="24"/>
        </w:rPr>
        <w:t>s</w:t>
      </w:r>
      <w:r w:rsidR="00437437" w:rsidRPr="004262BE">
        <w:rPr>
          <w:rFonts w:ascii="Times New Roman" w:hAnsi="Times New Roman" w:cs="Times New Roman"/>
          <w:sz w:val="24"/>
          <w:szCs w:val="24"/>
        </w:rPr>
        <w:t xml:space="preserve"> because it works</w:t>
      </w:r>
      <w:bookmarkEnd w:id="2"/>
      <w:r w:rsidR="00467958" w:rsidRPr="004262BE">
        <w:rPr>
          <w:rFonts w:ascii="Times New Roman" w:hAnsi="Times New Roman" w:cs="Times New Roman"/>
          <w:sz w:val="24"/>
          <w:szCs w:val="24"/>
        </w:rPr>
        <w:t xml:space="preserve">” </w:t>
      </w:r>
      <w:r w:rsidR="00437437" w:rsidRPr="004262BE">
        <w:rPr>
          <w:rFonts w:ascii="Times New Roman" w:hAnsi="Times New Roman" w:cs="Times New Roman"/>
          <w:sz w:val="24"/>
          <w:szCs w:val="24"/>
        </w:rPr>
        <w:t>(</w:t>
      </w:r>
      <w:r w:rsidR="00F20D37" w:rsidRPr="004262BE">
        <w:rPr>
          <w:rFonts w:ascii="Times New Roman" w:hAnsi="Times New Roman" w:cs="Times New Roman"/>
          <w:sz w:val="24"/>
          <w:szCs w:val="24"/>
        </w:rPr>
        <w:t>FGD Women &lt;=30 years old</w:t>
      </w:r>
      <w:r w:rsidR="00437437" w:rsidRPr="004262BE">
        <w:rPr>
          <w:rFonts w:ascii="Times New Roman" w:hAnsi="Times New Roman" w:cs="Times New Roman"/>
          <w:sz w:val="24"/>
          <w:szCs w:val="24"/>
        </w:rPr>
        <w:t>)</w:t>
      </w:r>
      <w:r w:rsidR="00467958" w:rsidRPr="004262BE">
        <w:rPr>
          <w:rFonts w:ascii="Times New Roman" w:hAnsi="Times New Roman" w:cs="Times New Roman"/>
          <w:sz w:val="24"/>
          <w:szCs w:val="24"/>
        </w:rPr>
        <w:t xml:space="preserve">. </w:t>
      </w:r>
      <w:r w:rsidR="00AE4035">
        <w:rPr>
          <w:rFonts w:ascii="Times New Roman" w:hAnsi="Times New Roman" w:cs="Times New Roman"/>
          <w:sz w:val="24"/>
          <w:szCs w:val="24"/>
        </w:rPr>
        <w:t xml:space="preserve">One of the health providers </w:t>
      </w:r>
      <w:r w:rsidR="004278A5">
        <w:rPr>
          <w:rFonts w:ascii="Times New Roman" w:hAnsi="Times New Roman" w:cs="Times New Roman"/>
          <w:sz w:val="24"/>
          <w:szCs w:val="24"/>
        </w:rPr>
        <w:t>submitted that</w:t>
      </w:r>
    </w:p>
    <w:p w14:paraId="1A03A56E" w14:textId="18EE2A7B" w:rsidR="00C84E72" w:rsidRPr="004262BE" w:rsidRDefault="00C84E72" w:rsidP="006B6487">
      <w:pPr>
        <w:jc w:val="both"/>
        <w:rPr>
          <w:rFonts w:ascii="Times New Roman" w:hAnsi="Times New Roman" w:cs="Times New Roman"/>
          <w:sz w:val="24"/>
          <w:szCs w:val="24"/>
        </w:rPr>
      </w:pPr>
    </w:p>
    <w:p w14:paraId="03E07489" w14:textId="5DB6AEA1" w:rsidR="00C84E72" w:rsidRPr="004262BE" w:rsidRDefault="00467958" w:rsidP="006B6487">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S</w:t>
      </w:r>
      <w:r w:rsidR="00C84E72" w:rsidRPr="004262BE">
        <w:rPr>
          <w:rFonts w:ascii="Times New Roman" w:hAnsi="Times New Roman" w:cs="Times New Roman"/>
          <w:i/>
          <w:iCs/>
          <w:sz w:val="24"/>
          <w:szCs w:val="24"/>
        </w:rPr>
        <w:t xml:space="preserve">ome go to health </w:t>
      </w:r>
      <w:proofErr w:type="gramStart"/>
      <w:r w:rsidR="003750E7" w:rsidRPr="004262BE">
        <w:rPr>
          <w:rFonts w:ascii="Times New Roman" w:hAnsi="Times New Roman" w:cs="Times New Roman"/>
          <w:i/>
          <w:iCs/>
          <w:sz w:val="24"/>
          <w:szCs w:val="24"/>
        </w:rPr>
        <w:t>centres</w:t>
      </w:r>
      <w:r w:rsidR="00C84E72" w:rsidRPr="004262BE">
        <w:rPr>
          <w:rFonts w:ascii="Times New Roman" w:hAnsi="Times New Roman" w:cs="Times New Roman"/>
          <w:i/>
          <w:iCs/>
          <w:sz w:val="24"/>
          <w:szCs w:val="24"/>
        </w:rPr>
        <w:t>,</w:t>
      </w:r>
      <w:r w:rsidR="00C13FB4">
        <w:rPr>
          <w:rFonts w:ascii="Times New Roman" w:hAnsi="Times New Roman" w:cs="Times New Roman"/>
          <w:i/>
          <w:iCs/>
          <w:sz w:val="24"/>
          <w:szCs w:val="24"/>
        </w:rPr>
        <w:t>..</w:t>
      </w:r>
      <w:proofErr w:type="gramEnd"/>
      <w:r w:rsidR="00C84E72" w:rsidRPr="004262BE">
        <w:rPr>
          <w:rFonts w:ascii="Times New Roman" w:hAnsi="Times New Roman" w:cs="Times New Roman"/>
          <w:i/>
          <w:iCs/>
          <w:sz w:val="24"/>
          <w:szCs w:val="24"/>
        </w:rPr>
        <w:t xml:space="preserve"> but most of them prefer the TBAs, just because of finances, </w:t>
      </w:r>
      <w:r w:rsidR="00C13FB4">
        <w:rPr>
          <w:rFonts w:ascii="Times New Roman" w:hAnsi="Times New Roman" w:cs="Times New Roman"/>
          <w:i/>
          <w:iCs/>
          <w:sz w:val="24"/>
          <w:szCs w:val="24"/>
        </w:rPr>
        <w:t>…</w:t>
      </w:r>
      <w:r w:rsidR="00C84E72" w:rsidRPr="004262BE">
        <w:rPr>
          <w:rFonts w:ascii="Times New Roman" w:hAnsi="Times New Roman" w:cs="Times New Roman"/>
          <w:i/>
          <w:iCs/>
          <w:sz w:val="24"/>
          <w:szCs w:val="24"/>
        </w:rPr>
        <w:t>and they will tell you that taking native drugs help</w:t>
      </w:r>
      <w:r w:rsidRPr="004262BE">
        <w:rPr>
          <w:rFonts w:ascii="Times New Roman" w:hAnsi="Times New Roman" w:cs="Times New Roman"/>
          <w:i/>
          <w:iCs/>
          <w:sz w:val="24"/>
          <w:szCs w:val="24"/>
        </w:rPr>
        <w:t>s</w:t>
      </w:r>
      <w:r w:rsidR="00C84E72" w:rsidRPr="004262BE">
        <w:rPr>
          <w:rFonts w:ascii="Times New Roman" w:hAnsi="Times New Roman" w:cs="Times New Roman"/>
          <w:i/>
          <w:iCs/>
          <w:sz w:val="24"/>
          <w:szCs w:val="24"/>
        </w:rPr>
        <w:t xml:space="preserve"> their babies to be strong, so it</w:t>
      </w:r>
      <w:r w:rsidRPr="004262BE">
        <w:rPr>
          <w:rFonts w:ascii="Times New Roman" w:hAnsi="Times New Roman" w:cs="Times New Roman"/>
          <w:i/>
          <w:iCs/>
          <w:sz w:val="24"/>
          <w:szCs w:val="24"/>
        </w:rPr>
        <w:t xml:space="preserve"> i</w:t>
      </w:r>
      <w:r w:rsidR="00C84E72" w:rsidRPr="004262BE">
        <w:rPr>
          <w:rFonts w:ascii="Times New Roman" w:hAnsi="Times New Roman" w:cs="Times New Roman"/>
          <w:i/>
          <w:iCs/>
          <w:sz w:val="24"/>
          <w:szCs w:val="24"/>
        </w:rPr>
        <w:t xml:space="preserve">s after maybe much health talk, much advice, then maybe </w:t>
      </w:r>
      <w:r w:rsidRPr="004262BE">
        <w:rPr>
          <w:rFonts w:ascii="Times New Roman" w:hAnsi="Times New Roman" w:cs="Times New Roman"/>
          <w:i/>
          <w:iCs/>
          <w:sz w:val="24"/>
          <w:szCs w:val="24"/>
        </w:rPr>
        <w:t xml:space="preserve">a </w:t>
      </w:r>
      <w:r w:rsidR="00C84E72" w:rsidRPr="004262BE">
        <w:rPr>
          <w:rFonts w:ascii="Times New Roman" w:hAnsi="Times New Roman" w:cs="Times New Roman"/>
          <w:i/>
          <w:iCs/>
          <w:sz w:val="24"/>
          <w:szCs w:val="24"/>
        </w:rPr>
        <w:t xml:space="preserve">few of them will now come </w:t>
      </w:r>
      <w:r w:rsidRPr="004262BE">
        <w:rPr>
          <w:rFonts w:ascii="Times New Roman" w:hAnsi="Times New Roman" w:cs="Times New Roman"/>
          <w:i/>
          <w:iCs/>
          <w:sz w:val="24"/>
          <w:szCs w:val="24"/>
        </w:rPr>
        <w:t>[to the PHC</w:t>
      </w:r>
      <w:bookmarkStart w:id="3" w:name="_Hlk47470546"/>
      <w:r w:rsidRPr="004262BE">
        <w:rPr>
          <w:rFonts w:ascii="Times New Roman" w:hAnsi="Times New Roman" w:cs="Times New Roman"/>
          <w:i/>
          <w:iCs/>
          <w:sz w:val="24"/>
          <w:szCs w:val="24"/>
        </w:rPr>
        <w:t xml:space="preserve">] </w:t>
      </w:r>
      <w:r w:rsidR="00C84E72" w:rsidRPr="004262BE">
        <w:rPr>
          <w:rFonts w:ascii="Times New Roman" w:hAnsi="Times New Roman" w:cs="Times New Roman"/>
          <w:i/>
          <w:iCs/>
          <w:sz w:val="24"/>
          <w:szCs w:val="24"/>
        </w:rPr>
        <w:t>(</w:t>
      </w:r>
      <w:r w:rsidR="00D810D2" w:rsidRPr="004262BE">
        <w:rPr>
          <w:rFonts w:ascii="Times New Roman" w:hAnsi="Times New Roman" w:cs="Times New Roman"/>
          <w:i/>
          <w:iCs/>
          <w:sz w:val="24"/>
          <w:szCs w:val="24"/>
        </w:rPr>
        <w:t>KII</w:t>
      </w:r>
      <w:r w:rsidR="009F2B02">
        <w:rPr>
          <w:rFonts w:ascii="Times New Roman" w:hAnsi="Times New Roman" w:cs="Times New Roman"/>
          <w:i/>
          <w:iCs/>
          <w:sz w:val="24"/>
          <w:szCs w:val="24"/>
        </w:rPr>
        <w:t>,</w:t>
      </w:r>
      <w:r w:rsidR="00D810D2" w:rsidRPr="004262BE">
        <w:rPr>
          <w:rFonts w:ascii="Times New Roman" w:hAnsi="Times New Roman" w:cs="Times New Roman"/>
          <w:i/>
          <w:iCs/>
          <w:sz w:val="24"/>
          <w:szCs w:val="24"/>
        </w:rPr>
        <w:t xml:space="preserve"> Health provider1</w:t>
      </w:r>
      <w:r w:rsidR="00C84E72" w:rsidRPr="004262BE">
        <w:rPr>
          <w:rFonts w:ascii="Times New Roman" w:hAnsi="Times New Roman" w:cs="Times New Roman"/>
          <w:i/>
          <w:iCs/>
          <w:sz w:val="24"/>
          <w:szCs w:val="24"/>
        </w:rPr>
        <w:t>)</w:t>
      </w:r>
      <w:bookmarkEnd w:id="3"/>
    </w:p>
    <w:p w14:paraId="4F5BE905" w14:textId="75CF045C" w:rsidR="00C84E72" w:rsidRPr="004262BE" w:rsidRDefault="00C84E72" w:rsidP="006B6487">
      <w:pPr>
        <w:jc w:val="both"/>
        <w:rPr>
          <w:rFonts w:ascii="Times New Roman" w:hAnsi="Times New Roman" w:cs="Times New Roman"/>
          <w:sz w:val="24"/>
          <w:szCs w:val="24"/>
        </w:rPr>
      </w:pPr>
    </w:p>
    <w:p w14:paraId="21E73F93" w14:textId="44C7B0DF" w:rsidR="0058532A" w:rsidRPr="004262BE" w:rsidRDefault="0058532A" w:rsidP="006B6487">
      <w:pPr>
        <w:jc w:val="both"/>
        <w:rPr>
          <w:rFonts w:ascii="Times New Roman" w:hAnsi="Times New Roman" w:cs="Times New Roman"/>
          <w:b/>
          <w:bCs/>
          <w:i/>
          <w:iCs/>
          <w:sz w:val="24"/>
          <w:szCs w:val="24"/>
        </w:rPr>
      </w:pPr>
      <w:r w:rsidRPr="004262BE">
        <w:rPr>
          <w:rFonts w:ascii="Times New Roman" w:hAnsi="Times New Roman" w:cs="Times New Roman"/>
          <w:b/>
          <w:bCs/>
          <w:i/>
          <w:iCs/>
          <w:sz w:val="24"/>
          <w:szCs w:val="24"/>
        </w:rPr>
        <w:t>Why women prefer TBA</w:t>
      </w:r>
      <w:r w:rsidR="008D14B9" w:rsidRPr="004262BE">
        <w:rPr>
          <w:rFonts w:ascii="Times New Roman" w:hAnsi="Times New Roman" w:cs="Times New Roman"/>
          <w:b/>
          <w:bCs/>
          <w:i/>
          <w:iCs/>
          <w:sz w:val="24"/>
          <w:szCs w:val="24"/>
        </w:rPr>
        <w:t>s</w:t>
      </w:r>
    </w:p>
    <w:p w14:paraId="188AECD3" w14:textId="77777777" w:rsidR="008D14B9" w:rsidRPr="004262BE" w:rsidRDefault="008D14B9" w:rsidP="006B6487">
      <w:pPr>
        <w:jc w:val="both"/>
        <w:rPr>
          <w:rFonts w:ascii="Times New Roman" w:hAnsi="Times New Roman" w:cs="Times New Roman"/>
          <w:sz w:val="24"/>
          <w:szCs w:val="24"/>
        </w:rPr>
      </w:pPr>
    </w:p>
    <w:p w14:paraId="189212E3" w14:textId="0871B4CC" w:rsidR="00F20D37" w:rsidRPr="004262BE" w:rsidRDefault="006B6487" w:rsidP="006B6487">
      <w:pPr>
        <w:jc w:val="both"/>
        <w:rPr>
          <w:rFonts w:ascii="Times New Roman" w:hAnsi="Times New Roman" w:cs="Times New Roman"/>
          <w:sz w:val="24"/>
          <w:szCs w:val="24"/>
        </w:rPr>
      </w:pPr>
      <w:r w:rsidRPr="004262BE">
        <w:rPr>
          <w:rFonts w:ascii="Times New Roman" w:hAnsi="Times New Roman" w:cs="Times New Roman"/>
          <w:sz w:val="24"/>
          <w:szCs w:val="24"/>
        </w:rPr>
        <w:t>The participants provided reasons why they prefer TBAs. The reasons range</w:t>
      </w:r>
      <w:r w:rsidR="00123E03">
        <w:rPr>
          <w:rFonts w:ascii="Times New Roman" w:hAnsi="Times New Roman" w:cs="Times New Roman"/>
          <w:sz w:val="24"/>
          <w:szCs w:val="24"/>
        </w:rPr>
        <w:t>d</w:t>
      </w:r>
      <w:r w:rsidRPr="004262BE">
        <w:rPr>
          <w:rFonts w:ascii="Times New Roman" w:hAnsi="Times New Roman" w:cs="Times New Roman"/>
          <w:sz w:val="24"/>
          <w:szCs w:val="24"/>
        </w:rPr>
        <w:t xml:space="preserve"> from the notion that modern medicine is not enough to affordability, accessibility and attitude</w:t>
      </w:r>
      <w:r w:rsidR="0070395B">
        <w:rPr>
          <w:rFonts w:ascii="Times New Roman" w:hAnsi="Times New Roman" w:cs="Times New Roman"/>
          <w:sz w:val="24"/>
          <w:szCs w:val="24"/>
        </w:rPr>
        <w:t xml:space="preserve"> of health providers. S</w:t>
      </w:r>
      <w:r w:rsidRPr="004262BE">
        <w:rPr>
          <w:rFonts w:ascii="Times New Roman" w:hAnsi="Times New Roman" w:cs="Times New Roman"/>
          <w:sz w:val="24"/>
          <w:szCs w:val="24"/>
        </w:rPr>
        <w:t>ome participants provid</w:t>
      </w:r>
      <w:r w:rsidR="0070395B">
        <w:rPr>
          <w:rFonts w:ascii="Times New Roman" w:hAnsi="Times New Roman" w:cs="Times New Roman"/>
          <w:sz w:val="24"/>
          <w:szCs w:val="24"/>
        </w:rPr>
        <w:t>ed</w:t>
      </w:r>
      <w:r w:rsidRPr="004262BE">
        <w:rPr>
          <w:rFonts w:ascii="Times New Roman" w:hAnsi="Times New Roman" w:cs="Times New Roman"/>
          <w:sz w:val="24"/>
          <w:szCs w:val="24"/>
        </w:rPr>
        <w:t xml:space="preserve"> examples of maternal morbidities that are best treated with traditional medicine</w:t>
      </w:r>
      <w:r w:rsidR="004278A5">
        <w:rPr>
          <w:rFonts w:ascii="Times New Roman" w:hAnsi="Times New Roman" w:cs="Times New Roman"/>
          <w:sz w:val="24"/>
          <w:szCs w:val="24"/>
        </w:rPr>
        <w:t xml:space="preserve"> such as placenta-related problems and </w:t>
      </w:r>
      <w:r w:rsidR="00C36386">
        <w:rPr>
          <w:rFonts w:ascii="Times New Roman" w:hAnsi="Times New Roman" w:cs="Times New Roman"/>
          <w:sz w:val="24"/>
          <w:szCs w:val="24"/>
        </w:rPr>
        <w:t>obstetric</w:t>
      </w:r>
      <w:r w:rsidR="004278A5">
        <w:rPr>
          <w:rFonts w:ascii="Times New Roman" w:hAnsi="Times New Roman" w:cs="Times New Roman"/>
          <w:sz w:val="24"/>
          <w:szCs w:val="24"/>
        </w:rPr>
        <w:t xml:space="preserve"> haemorrhage</w:t>
      </w:r>
      <w:r w:rsidRPr="004262BE">
        <w:rPr>
          <w:rFonts w:ascii="Times New Roman" w:hAnsi="Times New Roman" w:cs="Times New Roman"/>
          <w:sz w:val="24"/>
          <w:szCs w:val="24"/>
        </w:rPr>
        <w:t xml:space="preserve">. </w:t>
      </w:r>
      <w:r w:rsidR="004204D9" w:rsidRPr="004262BE">
        <w:rPr>
          <w:rFonts w:ascii="Times New Roman" w:hAnsi="Times New Roman" w:cs="Times New Roman"/>
          <w:sz w:val="24"/>
          <w:szCs w:val="24"/>
        </w:rPr>
        <w:t>The</w:t>
      </w:r>
      <w:r w:rsidRPr="004262BE">
        <w:rPr>
          <w:rFonts w:ascii="Times New Roman" w:hAnsi="Times New Roman" w:cs="Times New Roman"/>
          <w:sz w:val="24"/>
          <w:szCs w:val="24"/>
        </w:rPr>
        <w:t xml:space="preserve"> </w:t>
      </w:r>
      <w:r w:rsidR="0070395B" w:rsidRPr="004262BE">
        <w:rPr>
          <w:rFonts w:ascii="Times New Roman" w:hAnsi="Times New Roman" w:cs="Times New Roman"/>
          <w:sz w:val="24"/>
          <w:szCs w:val="24"/>
        </w:rPr>
        <w:t xml:space="preserve">belief that modern medicine cannot cure all ailments </w:t>
      </w:r>
      <w:r w:rsidR="00123E03">
        <w:rPr>
          <w:rFonts w:ascii="Times New Roman" w:hAnsi="Times New Roman" w:cs="Times New Roman"/>
          <w:sz w:val="24"/>
          <w:szCs w:val="24"/>
        </w:rPr>
        <w:t xml:space="preserve">is a major </w:t>
      </w:r>
      <w:r w:rsidR="0070395B" w:rsidRPr="004262BE">
        <w:rPr>
          <w:rFonts w:ascii="Times New Roman" w:hAnsi="Times New Roman" w:cs="Times New Roman"/>
          <w:sz w:val="24"/>
          <w:szCs w:val="24"/>
        </w:rPr>
        <w:t>drive</w:t>
      </w:r>
      <w:r w:rsidR="00123E03">
        <w:rPr>
          <w:rFonts w:ascii="Times New Roman" w:hAnsi="Times New Roman" w:cs="Times New Roman"/>
          <w:sz w:val="24"/>
          <w:szCs w:val="24"/>
        </w:rPr>
        <w:t>r of</w:t>
      </w:r>
      <w:r w:rsidRPr="004262BE">
        <w:rPr>
          <w:rFonts w:ascii="Times New Roman" w:hAnsi="Times New Roman" w:cs="Times New Roman"/>
          <w:sz w:val="24"/>
          <w:szCs w:val="24"/>
        </w:rPr>
        <w:t xml:space="preserve"> the common </w:t>
      </w:r>
      <w:r w:rsidR="00F20D37" w:rsidRPr="004262BE">
        <w:rPr>
          <w:rFonts w:ascii="Times New Roman" w:hAnsi="Times New Roman" w:cs="Times New Roman"/>
          <w:sz w:val="24"/>
          <w:szCs w:val="24"/>
        </w:rPr>
        <w:t>maternal health</w:t>
      </w:r>
      <w:r w:rsidR="00545606">
        <w:rPr>
          <w:rFonts w:ascii="Times New Roman" w:hAnsi="Times New Roman" w:cs="Times New Roman"/>
          <w:sz w:val="24"/>
          <w:szCs w:val="24"/>
        </w:rPr>
        <w:t>-</w:t>
      </w:r>
      <w:r w:rsidR="00F20D37" w:rsidRPr="004262BE">
        <w:rPr>
          <w:rFonts w:ascii="Times New Roman" w:hAnsi="Times New Roman" w:cs="Times New Roman"/>
          <w:sz w:val="24"/>
          <w:szCs w:val="24"/>
        </w:rPr>
        <w:t xml:space="preserve">seeking </w:t>
      </w:r>
      <w:r w:rsidRPr="004262BE">
        <w:rPr>
          <w:rFonts w:ascii="Times New Roman" w:hAnsi="Times New Roman" w:cs="Times New Roman"/>
          <w:sz w:val="24"/>
          <w:szCs w:val="24"/>
        </w:rPr>
        <w:t>behaviour of utilizing both hospital and TBA</w:t>
      </w:r>
      <w:r w:rsidR="0070395B">
        <w:rPr>
          <w:rFonts w:ascii="Times New Roman" w:hAnsi="Times New Roman" w:cs="Times New Roman"/>
          <w:sz w:val="24"/>
          <w:szCs w:val="24"/>
        </w:rPr>
        <w:t>s</w:t>
      </w:r>
      <w:r w:rsidRPr="004262BE">
        <w:rPr>
          <w:rFonts w:ascii="Times New Roman" w:hAnsi="Times New Roman" w:cs="Times New Roman"/>
          <w:sz w:val="24"/>
          <w:szCs w:val="24"/>
        </w:rPr>
        <w:t xml:space="preserve"> for maternal care</w:t>
      </w:r>
      <w:r w:rsidR="00123E03">
        <w:rPr>
          <w:rFonts w:ascii="Times New Roman" w:hAnsi="Times New Roman" w:cs="Times New Roman"/>
          <w:sz w:val="24"/>
          <w:szCs w:val="24"/>
        </w:rPr>
        <w:t xml:space="preserve"> in the study communities</w:t>
      </w:r>
      <w:r w:rsidRPr="004262BE">
        <w:rPr>
          <w:rFonts w:ascii="Times New Roman" w:hAnsi="Times New Roman" w:cs="Times New Roman"/>
          <w:sz w:val="24"/>
          <w:szCs w:val="24"/>
        </w:rPr>
        <w:t>.</w:t>
      </w:r>
    </w:p>
    <w:p w14:paraId="4F24A807" w14:textId="0B8D5103" w:rsidR="00437437" w:rsidRPr="004262BE" w:rsidRDefault="00437437" w:rsidP="006B6487">
      <w:pPr>
        <w:jc w:val="both"/>
        <w:rPr>
          <w:rFonts w:ascii="Times New Roman" w:hAnsi="Times New Roman" w:cs="Times New Roman"/>
          <w:sz w:val="24"/>
          <w:szCs w:val="24"/>
        </w:rPr>
      </w:pPr>
    </w:p>
    <w:p w14:paraId="4993AFE6" w14:textId="37EFB217" w:rsidR="000C571F" w:rsidRPr="004262BE" w:rsidRDefault="006B6487" w:rsidP="006B6487">
      <w:pPr>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Lack of </w:t>
      </w:r>
      <w:r w:rsidR="000C571F" w:rsidRPr="004262BE">
        <w:rPr>
          <w:rFonts w:ascii="Times New Roman" w:hAnsi="Times New Roman" w:cs="Times New Roman"/>
          <w:i/>
          <w:iCs/>
          <w:sz w:val="24"/>
          <w:szCs w:val="24"/>
        </w:rPr>
        <w:t xml:space="preserve">complete confidence in orthodox medicine </w:t>
      </w:r>
    </w:p>
    <w:p w14:paraId="25460A69" w14:textId="1D5C52FC" w:rsidR="000C571F" w:rsidRPr="004262BE" w:rsidRDefault="004204D9" w:rsidP="006B6487">
      <w:pPr>
        <w:jc w:val="both"/>
        <w:rPr>
          <w:rFonts w:ascii="Times New Roman" w:hAnsi="Times New Roman" w:cs="Times New Roman"/>
          <w:sz w:val="24"/>
          <w:szCs w:val="24"/>
        </w:rPr>
      </w:pPr>
      <w:r w:rsidRPr="004262BE">
        <w:rPr>
          <w:rFonts w:ascii="Times New Roman" w:hAnsi="Times New Roman" w:cs="Times New Roman"/>
          <w:sz w:val="24"/>
          <w:szCs w:val="24"/>
        </w:rPr>
        <w:t>Prevalent</w:t>
      </w:r>
      <w:r w:rsidR="00D810D2" w:rsidRPr="004262BE">
        <w:rPr>
          <w:rFonts w:ascii="Times New Roman" w:hAnsi="Times New Roman" w:cs="Times New Roman"/>
          <w:sz w:val="24"/>
          <w:szCs w:val="24"/>
        </w:rPr>
        <w:t xml:space="preserve"> </w:t>
      </w:r>
      <w:r w:rsidRPr="004262BE">
        <w:rPr>
          <w:rFonts w:ascii="Times New Roman" w:hAnsi="Times New Roman" w:cs="Times New Roman"/>
          <w:sz w:val="24"/>
          <w:szCs w:val="24"/>
        </w:rPr>
        <w:t>in</w:t>
      </w:r>
      <w:r w:rsidR="00D810D2" w:rsidRPr="004262BE">
        <w:rPr>
          <w:rFonts w:ascii="Times New Roman" w:hAnsi="Times New Roman" w:cs="Times New Roman"/>
          <w:sz w:val="24"/>
          <w:szCs w:val="24"/>
        </w:rPr>
        <w:t xml:space="preserve"> all the narratives, particularly in the community conversations and group discussion</w:t>
      </w:r>
      <w:r w:rsidRPr="004262BE">
        <w:rPr>
          <w:rFonts w:ascii="Times New Roman" w:hAnsi="Times New Roman" w:cs="Times New Roman"/>
          <w:sz w:val="24"/>
          <w:szCs w:val="24"/>
        </w:rPr>
        <w:t>s</w:t>
      </w:r>
      <w:r w:rsidR="00D810D2" w:rsidRPr="004262BE">
        <w:rPr>
          <w:rFonts w:ascii="Times New Roman" w:hAnsi="Times New Roman" w:cs="Times New Roman"/>
          <w:sz w:val="24"/>
          <w:szCs w:val="24"/>
        </w:rPr>
        <w:t xml:space="preserve"> was the fact that the community members </w:t>
      </w:r>
      <w:r w:rsidR="000C571F" w:rsidRPr="004262BE">
        <w:rPr>
          <w:rFonts w:ascii="Times New Roman" w:hAnsi="Times New Roman" w:cs="Times New Roman"/>
          <w:sz w:val="24"/>
          <w:szCs w:val="24"/>
        </w:rPr>
        <w:t>rel</w:t>
      </w:r>
      <w:r w:rsidR="00D810D2" w:rsidRPr="004262BE">
        <w:rPr>
          <w:rFonts w:ascii="Times New Roman" w:hAnsi="Times New Roman" w:cs="Times New Roman"/>
          <w:sz w:val="24"/>
          <w:szCs w:val="24"/>
        </w:rPr>
        <w:t>y</w:t>
      </w:r>
      <w:r w:rsidR="000C571F" w:rsidRPr="004262BE">
        <w:rPr>
          <w:rFonts w:ascii="Times New Roman" w:hAnsi="Times New Roman" w:cs="Times New Roman"/>
          <w:sz w:val="24"/>
          <w:szCs w:val="24"/>
        </w:rPr>
        <w:t xml:space="preserve"> on both orthodox and traditional medicine</w:t>
      </w:r>
      <w:r w:rsidR="00D810D2" w:rsidRPr="004262BE">
        <w:rPr>
          <w:rFonts w:ascii="Times New Roman" w:hAnsi="Times New Roman" w:cs="Times New Roman"/>
          <w:sz w:val="24"/>
          <w:szCs w:val="24"/>
        </w:rPr>
        <w:t>. T</w:t>
      </w:r>
      <w:r w:rsidR="000C571F" w:rsidRPr="004262BE">
        <w:rPr>
          <w:rFonts w:ascii="Times New Roman" w:hAnsi="Times New Roman" w:cs="Times New Roman"/>
          <w:sz w:val="24"/>
          <w:szCs w:val="24"/>
        </w:rPr>
        <w:t>hey do not believe th</w:t>
      </w:r>
      <w:r w:rsidR="00D810D2" w:rsidRPr="004262BE">
        <w:rPr>
          <w:rFonts w:ascii="Times New Roman" w:hAnsi="Times New Roman" w:cs="Times New Roman"/>
          <w:sz w:val="24"/>
          <w:szCs w:val="24"/>
        </w:rPr>
        <w:t>at</w:t>
      </w:r>
      <w:r w:rsidR="000C571F" w:rsidRPr="004262BE">
        <w:rPr>
          <w:rFonts w:ascii="Times New Roman" w:hAnsi="Times New Roman" w:cs="Times New Roman"/>
          <w:sz w:val="24"/>
          <w:szCs w:val="24"/>
        </w:rPr>
        <w:t xml:space="preserve"> modern </w:t>
      </w:r>
      <w:r w:rsidR="00D810D2" w:rsidRPr="004262BE">
        <w:rPr>
          <w:rFonts w:ascii="Times New Roman" w:hAnsi="Times New Roman" w:cs="Times New Roman"/>
          <w:sz w:val="24"/>
          <w:szCs w:val="24"/>
        </w:rPr>
        <w:t xml:space="preserve">medicine </w:t>
      </w:r>
      <w:r w:rsidR="000C571F" w:rsidRPr="004262BE">
        <w:rPr>
          <w:rFonts w:ascii="Times New Roman" w:hAnsi="Times New Roman" w:cs="Times New Roman"/>
          <w:sz w:val="24"/>
          <w:szCs w:val="24"/>
        </w:rPr>
        <w:t xml:space="preserve">is sufficient to handle all issues of </w:t>
      </w:r>
      <w:r w:rsidR="00D810D2" w:rsidRPr="004262BE">
        <w:rPr>
          <w:rFonts w:ascii="Times New Roman" w:hAnsi="Times New Roman" w:cs="Times New Roman"/>
          <w:sz w:val="24"/>
          <w:szCs w:val="24"/>
        </w:rPr>
        <w:t xml:space="preserve">maternal health </w:t>
      </w:r>
      <w:r w:rsidR="000C571F" w:rsidRPr="004262BE">
        <w:rPr>
          <w:rFonts w:ascii="Times New Roman" w:hAnsi="Times New Roman" w:cs="Times New Roman"/>
          <w:sz w:val="24"/>
          <w:szCs w:val="24"/>
        </w:rPr>
        <w:t>care</w:t>
      </w:r>
      <w:r w:rsidR="00D810D2" w:rsidRPr="004262BE">
        <w:rPr>
          <w:rFonts w:ascii="Times New Roman" w:hAnsi="Times New Roman" w:cs="Times New Roman"/>
          <w:sz w:val="24"/>
          <w:szCs w:val="24"/>
        </w:rPr>
        <w:t xml:space="preserve">. </w:t>
      </w:r>
      <w:r w:rsidR="002C7914" w:rsidRPr="004262BE">
        <w:rPr>
          <w:rFonts w:ascii="Times New Roman" w:hAnsi="Times New Roman" w:cs="Times New Roman"/>
          <w:sz w:val="24"/>
          <w:szCs w:val="24"/>
        </w:rPr>
        <w:t>It was a common practice for pregnant women to register for care in a hospital and also with a TBA.  I</w:t>
      </w:r>
      <w:r w:rsidR="00D810D2" w:rsidRPr="004262BE">
        <w:rPr>
          <w:rFonts w:ascii="Times New Roman" w:hAnsi="Times New Roman" w:cs="Times New Roman"/>
          <w:sz w:val="24"/>
          <w:szCs w:val="24"/>
        </w:rPr>
        <w:t xml:space="preserve">n fact, some of the </w:t>
      </w:r>
      <w:r w:rsidR="00F20D37" w:rsidRPr="004262BE">
        <w:rPr>
          <w:rFonts w:ascii="Times New Roman" w:hAnsi="Times New Roman" w:cs="Times New Roman"/>
          <w:sz w:val="24"/>
          <w:szCs w:val="24"/>
        </w:rPr>
        <w:t xml:space="preserve">male respondents and </w:t>
      </w:r>
      <w:r w:rsidR="00D810D2" w:rsidRPr="004262BE">
        <w:rPr>
          <w:rFonts w:ascii="Times New Roman" w:hAnsi="Times New Roman" w:cs="Times New Roman"/>
          <w:sz w:val="24"/>
          <w:szCs w:val="24"/>
        </w:rPr>
        <w:t xml:space="preserve">elders attributed maternal death to the use of only modern medicine.  </w:t>
      </w:r>
      <w:r w:rsidR="00F20D37" w:rsidRPr="004262BE">
        <w:rPr>
          <w:rFonts w:ascii="Times New Roman" w:hAnsi="Times New Roman" w:cs="Times New Roman"/>
          <w:sz w:val="24"/>
          <w:szCs w:val="24"/>
        </w:rPr>
        <w:t>Some of the respondents expressed a strong belief in the efficacy of traditional medicine and posited that it is as good as the modern method of care.</w:t>
      </w:r>
    </w:p>
    <w:p w14:paraId="18B08DE0" w14:textId="2B231BA0" w:rsidR="000C571F" w:rsidRPr="004262BE" w:rsidRDefault="000C571F" w:rsidP="006B6487">
      <w:pPr>
        <w:jc w:val="both"/>
        <w:rPr>
          <w:rFonts w:ascii="Times New Roman" w:hAnsi="Times New Roman" w:cs="Times New Roman"/>
          <w:sz w:val="24"/>
          <w:szCs w:val="24"/>
        </w:rPr>
      </w:pPr>
    </w:p>
    <w:p w14:paraId="494AA986" w14:textId="50566700" w:rsidR="000C571F" w:rsidRPr="004262BE" w:rsidRDefault="000C571F" w:rsidP="006B6487">
      <w:pPr>
        <w:jc w:val="both"/>
        <w:rPr>
          <w:rFonts w:ascii="Times New Roman" w:hAnsi="Times New Roman" w:cs="Times New Roman"/>
          <w:sz w:val="24"/>
          <w:szCs w:val="24"/>
        </w:rPr>
      </w:pPr>
    </w:p>
    <w:p w14:paraId="1DBA455E" w14:textId="7C92CBC1" w:rsidR="000C571F" w:rsidRPr="004262BE" w:rsidRDefault="000C571F" w:rsidP="008D14B9">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For me, when I got married and my wife was pregnant, I registered her in </w:t>
      </w:r>
      <w:r w:rsidR="00545606">
        <w:rPr>
          <w:rFonts w:ascii="Times New Roman" w:hAnsi="Times New Roman" w:cs="Times New Roman"/>
          <w:i/>
          <w:iCs/>
          <w:sz w:val="24"/>
          <w:szCs w:val="24"/>
        </w:rPr>
        <w:t>G</w:t>
      </w:r>
      <w:r w:rsidRPr="004262BE">
        <w:rPr>
          <w:rFonts w:ascii="Times New Roman" w:hAnsi="Times New Roman" w:cs="Times New Roman"/>
          <w:i/>
          <w:iCs/>
          <w:sz w:val="24"/>
          <w:szCs w:val="24"/>
        </w:rPr>
        <w:t>eneral hospital, and also in a traditional Centre</w:t>
      </w:r>
      <w:r w:rsidR="002C7914" w:rsidRPr="004262BE">
        <w:rPr>
          <w:rFonts w:ascii="Times New Roman" w:hAnsi="Times New Roman" w:cs="Times New Roman"/>
          <w:i/>
          <w:iCs/>
          <w:sz w:val="24"/>
          <w:szCs w:val="24"/>
        </w:rPr>
        <w:t xml:space="preserve"> b</w:t>
      </w:r>
      <w:r w:rsidRPr="004262BE">
        <w:rPr>
          <w:rFonts w:ascii="Times New Roman" w:hAnsi="Times New Roman" w:cs="Times New Roman"/>
          <w:i/>
          <w:iCs/>
          <w:sz w:val="24"/>
          <w:szCs w:val="24"/>
        </w:rPr>
        <w:t>ecause my understanding is that, there are medications in the hospital and also another type of medication from the traditional</w:t>
      </w:r>
      <w:r w:rsidR="002C7914" w:rsidRPr="004262BE">
        <w:rPr>
          <w:rFonts w:ascii="Times New Roman" w:hAnsi="Times New Roman" w:cs="Times New Roman"/>
          <w:i/>
          <w:iCs/>
          <w:sz w:val="24"/>
          <w:szCs w:val="24"/>
        </w:rPr>
        <w:t>. W</w:t>
      </w:r>
      <w:r w:rsidRPr="004262BE">
        <w:rPr>
          <w:rFonts w:ascii="Times New Roman" w:hAnsi="Times New Roman" w:cs="Times New Roman"/>
          <w:i/>
          <w:iCs/>
          <w:sz w:val="24"/>
          <w:szCs w:val="24"/>
        </w:rPr>
        <w:t xml:space="preserve">hen </w:t>
      </w:r>
      <w:r w:rsidR="0070395B">
        <w:rPr>
          <w:rFonts w:ascii="Times New Roman" w:hAnsi="Times New Roman" w:cs="Times New Roman"/>
          <w:i/>
          <w:iCs/>
          <w:sz w:val="24"/>
          <w:szCs w:val="24"/>
        </w:rPr>
        <w:t>it’s</w:t>
      </w:r>
      <w:r w:rsidRPr="004262BE">
        <w:rPr>
          <w:rFonts w:ascii="Times New Roman" w:hAnsi="Times New Roman" w:cs="Times New Roman"/>
          <w:i/>
          <w:iCs/>
          <w:sz w:val="24"/>
          <w:szCs w:val="24"/>
        </w:rPr>
        <w:t xml:space="preserve"> time for her to get the traditional medication, she will get it, and when </w:t>
      </w:r>
      <w:r w:rsidR="0070395B">
        <w:rPr>
          <w:rFonts w:ascii="Times New Roman" w:hAnsi="Times New Roman" w:cs="Times New Roman"/>
          <w:i/>
          <w:iCs/>
          <w:sz w:val="24"/>
          <w:szCs w:val="24"/>
        </w:rPr>
        <w:t>it’s</w:t>
      </w:r>
      <w:r w:rsidRPr="004262BE">
        <w:rPr>
          <w:rFonts w:ascii="Times New Roman" w:hAnsi="Times New Roman" w:cs="Times New Roman"/>
          <w:i/>
          <w:iCs/>
          <w:sz w:val="24"/>
          <w:szCs w:val="24"/>
        </w:rPr>
        <w:t xml:space="preserve"> time for her to get the on</w:t>
      </w:r>
      <w:r w:rsidR="002C7914" w:rsidRPr="004262BE">
        <w:rPr>
          <w:rFonts w:ascii="Times New Roman" w:hAnsi="Times New Roman" w:cs="Times New Roman"/>
          <w:i/>
          <w:iCs/>
          <w:sz w:val="24"/>
          <w:szCs w:val="24"/>
        </w:rPr>
        <w:t>e</w:t>
      </w:r>
      <w:r w:rsidRPr="004262BE">
        <w:rPr>
          <w:rFonts w:ascii="Times New Roman" w:hAnsi="Times New Roman" w:cs="Times New Roman"/>
          <w:i/>
          <w:iCs/>
          <w:sz w:val="24"/>
          <w:szCs w:val="24"/>
        </w:rPr>
        <w:t xml:space="preserve"> from the hospital, she will get them too and if she has any complain of whatsoever, she will tell them and they will give her medication. As I am now, for the number of children I have so far, I never had temptation</w:t>
      </w:r>
      <w:r w:rsidR="002C7914" w:rsidRPr="004262BE">
        <w:rPr>
          <w:rFonts w:ascii="Times New Roman" w:hAnsi="Times New Roman" w:cs="Times New Roman"/>
          <w:i/>
          <w:iCs/>
          <w:sz w:val="24"/>
          <w:szCs w:val="24"/>
        </w:rPr>
        <w:t xml:space="preserve"> [maternal problems]</w:t>
      </w:r>
      <w:r w:rsidRPr="004262BE">
        <w:rPr>
          <w:rFonts w:ascii="Times New Roman" w:hAnsi="Times New Roman" w:cs="Times New Roman"/>
          <w:i/>
          <w:iCs/>
          <w:sz w:val="24"/>
          <w:szCs w:val="24"/>
        </w:rPr>
        <w:t xml:space="preserve"> on childbirth, I did not witness it. </w:t>
      </w:r>
      <w:r w:rsidR="00123E03">
        <w:rPr>
          <w:rFonts w:ascii="Times New Roman" w:hAnsi="Times New Roman" w:cs="Times New Roman"/>
          <w:i/>
          <w:iCs/>
          <w:sz w:val="24"/>
          <w:szCs w:val="24"/>
        </w:rPr>
        <w:t xml:space="preserve">… </w:t>
      </w:r>
      <w:r w:rsidR="002C7914" w:rsidRPr="004262BE">
        <w:rPr>
          <w:rFonts w:ascii="Times New Roman" w:hAnsi="Times New Roman" w:cs="Times New Roman"/>
          <w:i/>
          <w:iCs/>
          <w:sz w:val="24"/>
          <w:szCs w:val="24"/>
        </w:rPr>
        <w:t>F</w:t>
      </w:r>
      <w:r w:rsidRPr="004262BE">
        <w:rPr>
          <w:rFonts w:ascii="Times New Roman" w:hAnsi="Times New Roman" w:cs="Times New Roman"/>
          <w:i/>
          <w:iCs/>
          <w:sz w:val="24"/>
          <w:szCs w:val="24"/>
        </w:rPr>
        <w:t>or example</w:t>
      </w:r>
      <w:r w:rsidR="002C7914"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when a woman puts to birth and blood did not come out, she will just die</w:t>
      </w:r>
      <w:r w:rsidR="002C7914"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 xml:space="preserve"> </w:t>
      </w:r>
      <w:r w:rsidR="004204D9" w:rsidRPr="004262BE">
        <w:rPr>
          <w:rFonts w:ascii="Times New Roman" w:hAnsi="Times New Roman" w:cs="Times New Roman"/>
          <w:i/>
          <w:iCs/>
          <w:sz w:val="24"/>
          <w:szCs w:val="24"/>
        </w:rPr>
        <w:t>I</w:t>
      </w:r>
      <w:r w:rsidRPr="004262BE">
        <w:rPr>
          <w:rFonts w:ascii="Times New Roman" w:hAnsi="Times New Roman" w:cs="Times New Roman"/>
          <w:i/>
          <w:iCs/>
          <w:sz w:val="24"/>
          <w:szCs w:val="24"/>
        </w:rPr>
        <w:t xml:space="preserve">n the </w:t>
      </w:r>
      <w:r w:rsidRPr="004262BE">
        <w:rPr>
          <w:rFonts w:ascii="Times New Roman" w:hAnsi="Times New Roman" w:cs="Times New Roman"/>
          <w:i/>
          <w:iCs/>
          <w:sz w:val="24"/>
          <w:szCs w:val="24"/>
        </w:rPr>
        <w:lastRenderedPageBreak/>
        <w:t xml:space="preserve">traditional care Centre, there is </w:t>
      </w:r>
      <w:proofErr w:type="gramStart"/>
      <w:r w:rsidR="00545606">
        <w:rPr>
          <w:rFonts w:ascii="Times New Roman" w:hAnsi="Times New Roman" w:cs="Times New Roman"/>
          <w:i/>
          <w:iCs/>
          <w:sz w:val="24"/>
          <w:szCs w:val="24"/>
        </w:rPr>
        <w:t>a</w:t>
      </w:r>
      <w:proofErr w:type="gramEnd"/>
      <w:r w:rsidR="00545606">
        <w:rPr>
          <w:rFonts w:ascii="Times New Roman" w:hAnsi="Times New Roman" w:cs="Times New Roman"/>
          <w:i/>
          <w:iCs/>
          <w:sz w:val="24"/>
          <w:szCs w:val="24"/>
        </w:rPr>
        <w:t xml:space="preserve"> </w:t>
      </w:r>
      <w:r w:rsidRPr="004262BE">
        <w:rPr>
          <w:rFonts w:ascii="Times New Roman" w:hAnsi="Times New Roman" w:cs="Times New Roman"/>
          <w:i/>
          <w:iCs/>
          <w:sz w:val="24"/>
          <w:szCs w:val="24"/>
        </w:rPr>
        <w:t>herbal medication that will be administered to the woman</w:t>
      </w:r>
      <w:r w:rsidR="002C7914" w:rsidRPr="004262BE">
        <w:rPr>
          <w:rFonts w:ascii="Times New Roman" w:hAnsi="Times New Roman" w:cs="Times New Roman"/>
          <w:i/>
          <w:iCs/>
          <w:sz w:val="24"/>
          <w:szCs w:val="24"/>
        </w:rPr>
        <w:t xml:space="preserve"> and</w:t>
      </w:r>
      <w:r w:rsidRPr="004262BE">
        <w:rPr>
          <w:rFonts w:ascii="Times New Roman" w:hAnsi="Times New Roman" w:cs="Times New Roman"/>
          <w:i/>
          <w:iCs/>
          <w:sz w:val="24"/>
          <w:szCs w:val="24"/>
        </w:rPr>
        <w:t xml:space="preserve"> the blood will come out. My advice will be, anyone whose wife is pregnant should register on both side </w:t>
      </w:r>
      <w:r w:rsidR="002C7914" w:rsidRPr="004262BE">
        <w:rPr>
          <w:rFonts w:ascii="Times New Roman" w:hAnsi="Times New Roman" w:cs="Times New Roman"/>
          <w:i/>
          <w:iCs/>
          <w:sz w:val="24"/>
          <w:szCs w:val="24"/>
        </w:rPr>
        <w:t>[</w:t>
      </w:r>
      <w:r w:rsidRPr="004262BE">
        <w:rPr>
          <w:rFonts w:ascii="Times New Roman" w:hAnsi="Times New Roman" w:cs="Times New Roman"/>
          <w:i/>
          <w:iCs/>
          <w:sz w:val="24"/>
          <w:szCs w:val="24"/>
        </w:rPr>
        <w:t>traditional care Centre and hospital</w:t>
      </w:r>
      <w:r w:rsidR="002C7914"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so that there won</w:t>
      </w:r>
      <w:r w:rsidR="002C7914" w:rsidRPr="004262BE">
        <w:rPr>
          <w:rFonts w:ascii="Times New Roman" w:hAnsi="Times New Roman" w:cs="Times New Roman"/>
          <w:i/>
          <w:iCs/>
          <w:sz w:val="24"/>
          <w:szCs w:val="24"/>
        </w:rPr>
        <w:t>’</w:t>
      </w:r>
      <w:r w:rsidRPr="004262BE">
        <w:rPr>
          <w:rFonts w:ascii="Times New Roman" w:hAnsi="Times New Roman" w:cs="Times New Roman"/>
          <w:i/>
          <w:iCs/>
          <w:sz w:val="24"/>
          <w:szCs w:val="24"/>
        </w:rPr>
        <w:t>t be compl</w:t>
      </w:r>
      <w:r w:rsidR="002C7914" w:rsidRPr="004262BE">
        <w:rPr>
          <w:rFonts w:ascii="Times New Roman" w:hAnsi="Times New Roman" w:cs="Times New Roman"/>
          <w:i/>
          <w:iCs/>
          <w:sz w:val="24"/>
          <w:szCs w:val="24"/>
        </w:rPr>
        <w:t>i</w:t>
      </w:r>
      <w:r w:rsidRPr="004262BE">
        <w:rPr>
          <w:rFonts w:ascii="Times New Roman" w:hAnsi="Times New Roman" w:cs="Times New Roman"/>
          <w:i/>
          <w:iCs/>
          <w:sz w:val="24"/>
          <w:szCs w:val="24"/>
        </w:rPr>
        <w:t>cations (FGD</w:t>
      </w:r>
      <w:r w:rsidR="006B6487" w:rsidRPr="004262BE">
        <w:rPr>
          <w:rFonts w:ascii="Times New Roman" w:hAnsi="Times New Roman" w:cs="Times New Roman"/>
          <w:i/>
          <w:iCs/>
          <w:sz w:val="24"/>
          <w:szCs w:val="24"/>
        </w:rPr>
        <w:t xml:space="preserve"> </w:t>
      </w:r>
      <w:r w:rsidR="00D05966">
        <w:rPr>
          <w:rFonts w:ascii="Times New Roman" w:hAnsi="Times New Roman" w:cs="Times New Roman"/>
          <w:i/>
          <w:iCs/>
          <w:sz w:val="24"/>
          <w:szCs w:val="24"/>
        </w:rPr>
        <w:t xml:space="preserve">Men </w:t>
      </w:r>
      <w:r w:rsidR="006B6487" w:rsidRPr="004262BE">
        <w:rPr>
          <w:rFonts w:ascii="Times New Roman" w:hAnsi="Times New Roman" w:cs="Times New Roman"/>
          <w:i/>
          <w:iCs/>
          <w:sz w:val="24"/>
          <w:szCs w:val="24"/>
        </w:rPr>
        <w:t>&lt;=40 years old</w:t>
      </w:r>
      <w:r w:rsidRPr="004262BE">
        <w:rPr>
          <w:rFonts w:ascii="Times New Roman" w:hAnsi="Times New Roman" w:cs="Times New Roman"/>
          <w:i/>
          <w:iCs/>
          <w:sz w:val="24"/>
          <w:szCs w:val="24"/>
        </w:rPr>
        <w:t>)</w:t>
      </w:r>
      <w:r w:rsidR="0058532A" w:rsidRPr="004262BE">
        <w:rPr>
          <w:rFonts w:ascii="Times New Roman" w:hAnsi="Times New Roman" w:cs="Times New Roman"/>
          <w:i/>
          <w:iCs/>
          <w:sz w:val="24"/>
          <w:szCs w:val="24"/>
        </w:rPr>
        <w:t>.</w:t>
      </w:r>
    </w:p>
    <w:p w14:paraId="6F479E4B" w14:textId="77777777" w:rsidR="00DE4B63" w:rsidRPr="004262BE" w:rsidRDefault="00DE4B63" w:rsidP="006B6487">
      <w:pPr>
        <w:jc w:val="both"/>
        <w:rPr>
          <w:rFonts w:ascii="Times New Roman" w:hAnsi="Times New Roman" w:cs="Times New Roman"/>
          <w:sz w:val="24"/>
          <w:szCs w:val="24"/>
        </w:rPr>
      </w:pPr>
    </w:p>
    <w:p w14:paraId="2990A134" w14:textId="505CB878" w:rsidR="00DE4B63" w:rsidRPr="004262BE" w:rsidRDefault="00DE4B63" w:rsidP="008D14B9">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That native medicine is as good as maternity. And its only God who can help someone wherever you give birth. I have given birth before in the traditional health home. It was very good to me.</w:t>
      </w:r>
      <w:r w:rsidR="00F20D37"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w:t>
      </w:r>
      <w:r w:rsidR="00F20D37" w:rsidRPr="004262BE">
        <w:rPr>
          <w:rFonts w:ascii="Times New Roman" w:hAnsi="Times New Roman" w:cs="Times New Roman"/>
          <w:i/>
          <w:iCs/>
          <w:sz w:val="24"/>
          <w:szCs w:val="24"/>
        </w:rPr>
        <w:t>FGD women 31-45 years old</w:t>
      </w:r>
      <w:r w:rsidRPr="004262BE">
        <w:rPr>
          <w:rFonts w:ascii="Times New Roman" w:hAnsi="Times New Roman" w:cs="Times New Roman"/>
          <w:i/>
          <w:iCs/>
          <w:sz w:val="24"/>
          <w:szCs w:val="24"/>
        </w:rPr>
        <w:t>)</w:t>
      </w:r>
      <w:r w:rsidR="0058532A" w:rsidRPr="004262BE">
        <w:rPr>
          <w:rFonts w:ascii="Times New Roman" w:hAnsi="Times New Roman" w:cs="Times New Roman"/>
          <w:i/>
          <w:iCs/>
          <w:sz w:val="24"/>
          <w:szCs w:val="24"/>
        </w:rPr>
        <w:t>.</w:t>
      </w:r>
    </w:p>
    <w:p w14:paraId="2C850868" w14:textId="77777777" w:rsidR="00DE4B63" w:rsidRPr="004262BE" w:rsidRDefault="00DE4B63" w:rsidP="006B6487">
      <w:pPr>
        <w:jc w:val="both"/>
        <w:rPr>
          <w:rFonts w:ascii="Times New Roman" w:hAnsi="Times New Roman" w:cs="Times New Roman"/>
          <w:sz w:val="24"/>
          <w:szCs w:val="24"/>
        </w:rPr>
      </w:pPr>
    </w:p>
    <w:p w14:paraId="06A04052" w14:textId="16586A7A" w:rsidR="00DE4B63" w:rsidRPr="004262BE" w:rsidRDefault="00DE4B63" w:rsidP="008D14B9">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When a woman </w:t>
      </w:r>
      <w:r w:rsidR="004204D9" w:rsidRPr="004262BE">
        <w:rPr>
          <w:rFonts w:ascii="Times New Roman" w:hAnsi="Times New Roman" w:cs="Times New Roman"/>
          <w:i/>
          <w:iCs/>
          <w:sz w:val="24"/>
          <w:szCs w:val="24"/>
        </w:rPr>
        <w:t xml:space="preserve">is </w:t>
      </w:r>
      <w:r w:rsidRPr="004262BE">
        <w:rPr>
          <w:rFonts w:ascii="Times New Roman" w:hAnsi="Times New Roman" w:cs="Times New Roman"/>
          <w:i/>
          <w:iCs/>
          <w:sz w:val="24"/>
          <w:szCs w:val="24"/>
        </w:rPr>
        <w:t>pregnant, it</w:t>
      </w:r>
      <w:r w:rsidR="0058532A" w:rsidRPr="004262BE">
        <w:rPr>
          <w:rFonts w:ascii="Times New Roman" w:hAnsi="Times New Roman" w:cs="Times New Roman"/>
          <w:i/>
          <w:iCs/>
          <w:sz w:val="24"/>
          <w:szCs w:val="24"/>
        </w:rPr>
        <w:t xml:space="preserve"> i</w:t>
      </w:r>
      <w:r w:rsidRPr="004262BE">
        <w:rPr>
          <w:rFonts w:ascii="Times New Roman" w:hAnsi="Times New Roman" w:cs="Times New Roman"/>
          <w:i/>
          <w:iCs/>
          <w:sz w:val="24"/>
          <w:szCs w:val="24"/>
        </w:rPr>
        <w:t>s very good to use native medicine. That’s why we add the native to the White man’s drugs to help ourselves. (</w:t>
      </w:r>
      <w:r w:rsidR="00F20D37" w:rsidRPr="004262BE">
        <w:rPr>
          <w:rFonts w:ascii="Times New Roman" w:hAnsi="Times New Roman" w:cs="Times New Roman"/>
          <w:i/>
          <w:iCs/>
          <w:sz w:val="24"/>
          <w:szCs w:val="24"/>
        </w:rPr>
        <w:t>FGD women &lt;=30 years old</w:t>
      </w:r>
      <w:r w:rsidRPr="004262BE">
        <w:rPr>
          <w:rFonts w:ascii="Times New Roman" w:hAnsi="Times New Roman" w:cs="Times New Roman"/>
          <w:i/>
          <w:iCs/>
          <w:sz w:val="24"/>
          <w:szCs w:val="24"/>
        </w:rPr>
        <w:t>)</w:t>
      </w:r>
    </w:p>
    <w:p w14:paraId="4CD048A7" w14:textId="77777777" w:rsidR="00DE4B63" w:rsidRPr="004262BE" w:rsidRDefault="00DE4B63" w:rsidP="006B6487">
      <w:pPr>
        <w:jc w:val="both"/>
        <w:rPr>
          <w:rFonts w:ascii="Times New Roman" w:hAnsi="Times New Roman" w:cs="Times New Roman"/>
          <w:sz w:val="24"/>
          <w:szCs w:val="24"/>
        </w:rPr>
      </w:pPr>
    </w:p>
    <w:p w14:paraId="3C6DCC96" w14:textId="1B5971DA" w:rsidR="00F20D37" w:rsidRPr="004262BE" w:rsidRDefault="00F20D37" w:rsidP="00F20D37">
      <w:pPr>
        <w:jc w:val="both"/>
        <w:rPr>
          <w:rFonts w:ascii="Times New Roman" w:hAnsi="Times New Roman" w:cs="Times New Roman"/>
          <w:sz w:val="24"/>
          <w:szCs w:val="24"/>
        </w:rPr>
      </w:pPr>
      <w:r w:rsidRPr="004262BE">
        <w:rPr>
          <w:rFonts w:ascii="Times New Roman" w:hAnsi="Times New Roman" w:cs="Times New Roman"/>
          <w:sz w:val="24"/>
          <w:szCs w:val="24"/>
        </w:rPr>
        <w:t>Narrating their belief in the efficacy of traditional medicine offered by TBA</w:t>
      </w:r>
      <w:r w:rsidR="00123E03">
        <w:rPr>
          <w:rFonts w:ascii="Times New Roman" w:hAnsi="Times New Roman" w:cs="Times New Roman"/>
          <w:sz w:val="24"/>
          <w:szCs w:val="24"/>
        </w:rPr>
        <w:t>s</w:t>
      </w:r>
      <w:r w:rsidRPr="004262BE">
        <w:rPr>
          <w:rFonts w:ascii="Times New Roman" w:hAnsi="Times New Roman" w:cs="Times New Roman"/>
          <w:sz w:val="24"/>
          <w:szCs w:val="24"/>
        </w:rPr>
        <w:t xml:space="preserve">, so many </w:t>
      </w:r>
      <w:r w:rsidR="00123E03">
        <w:rPr>
          <w:rFonts w:ascii="Times New Roman" w:hAnsi="Times New Roman" w:cs="Times New Roman"/>
          <w:sz w:val="24"/>
          <w:szCs w:val="24"/>
        </w:rPr>
        <w:t>participants</w:t>
      </w:r>
      <w:r w:rsidRPr="004262BE">
        <w:rPr>
          <w:rFonts w:ascii="Times New Roman" w:hAnsi="Times New Roman" w:cs="Times New Roman"/>
          <w:sz w:val="24"/>
          <w:szCs w:val="24"/>
        </w:rPr>
        <w:t xml:space="preserve"> </w:t>
      </w:r>
      <w:r w:rsidR="00123E03">
        <w:rPr>
          <w:rFonts w:ascii="Times New Roman" w:hAnsi="Times New Roman" w:cs="Times New Roman"/>
          <w:sz w:val="24"/>
          <w:szCs w:val="24"/>
        </w:rPr>
        <w:t xml:space="preserve">corroborated the </w:t>
      </w:r>
      <w:r w:rsidRPr="004262BE">
        <w:rPr>
          <w:rFonts w:ascii="Times New Roman" w:hAnsi="Times New Roman" w:cs="Times New Roman"/>
          <w:sz w:val="24"/>
          <w:szCs w:val="24"/>
        </w:rPr>
        <w:t>claim that traditional care is better to prevent and treat bleeding during and after childbirth</w:t>
      </w:r>
      <w:r w:rsidR="00123E03">
        <w:rPr>
          <w:rFonts w:ascii="Times New Roman" w:hAnsi="Times New Roman" w:cs="Times New Roman"/>
          <w:sz w:val="24"/>
          <w:szCs w:val="24"/>
        </w:rPr>
        <w:t>, and placenta-related problems</w:t>
      </w:r>
      <w:r w:rsidRPr="004262BE">
        <w:rPr>
          <w:rFonts w:ascii="Times New Roman" w:hAnsi="Times New Roman" w:cs="Times New Roman"/>
          <w:sz w:val="24"/>
          <w:szCs w:val="24"/>
        </w:rPr>
        <w:t xml:space="preserve">. </w:t>
      </w:r>
    </w:p>
    <w:p w14:paraId="6B189FF9" w14:textId="77777777" w:rsidR="00F20D37" w:rsidRPr="004262BE" w:rsidRDefault="00F20D37" w:rsidP="006B6487">
      <w:pPr>
        <w:jc w:val="both"/>
        <w:rPr>
          <w:rFonts w:ascii="Times New Roman" w:hAnsi="Times New Roman" w:cs="Times New Roman"/>
          <w:sz w:val="24"/>
          <w:szCs w:val="24"/>
        </w:rPr>
      </w:pPr>
    </w:p>
    <w:p w14:paraId="38FF6F2C" w14:textId="7669C986" w:rsidR="00DE4B63" w:rsidRPr="004262BE" w:rsidRDefault="00D34A77" w:rsidP="008D14B9">
      <w:pPr>
        <w:ind w:left="720" w:right="720"/>
        <w:jc w:val="both"/>
        <w:rPr>
          <w:rFonts w:ascii="Times New Roman" w:hAnsi="Times New Roman" w:cs="Times New Roman"/>
          <w:i/>
          <w:iCs/>
          <w:sz w:val="24"/>
          <w:szCs w:val="24"/>
        </w:rPr>
      </w:pPr>
      <w:r>
        <w:rPr>
          <w:rFonts w:ascii="Times New Roman" w:hAnsi="Times New Roman" w:cs="Times New Roman"/>
          <w:i/>
          <w:iCs/>
          <w:sz w:val="24"/>
          <w:szCs w:val="24"/>
        </w:rPr>
        <w:t>S</w:t>
      </w:r>
      <w:r w:rsidR="00DE4B63" w:rsidRPr="004262BE">
        <w:rPr>
          <w:rFonts w:ascii="Times New Roman" w:hAnsi="Times New Roman" w:cs="Times New Roman"/>
          <w:i/>
          <w:iCs/>
          <w:sz w:val="24"/>
          <w:szCs w:val="24"/>
        </w:rPr>
        <w:t xml:space="preserve">ome </w:t>
      </w:r>
      <w:r w:rsidR="00DA2C63" w:rsidRPr="004262BE">
        <w:rPr>
          <w:rFonts w:ascii="Times New Roman" w:hAnsi="Times New Roman" w:cs="Times New Roman"/>
          <w:i/>
          <w:iCs/>
          <w:sz w:val="24"/>
          <w:szCs w:val="24"/>
        </w:rPr>
        <w:t xml:space="preserve">women start bleeding </w:t>
      </w:r>
      <w:r w:rsidR="00DE4B63" w:rsidRPr="004262BE">
        <w:rPr>
          <w:rFonts w:ascii="Times New Roman" w:hAnsi="Times New Roman" w:cs="Times New Roman"/>
          <w:i/>
          <w:iCs/>
          <w:sz w:val="24"/>
          <w:szCs w:val="24"/>
        </w:rPr>
        <w:t>after delivery, some after delivery</w:t>
      </w:r>
      <w:r w:rsidR="00DA2C63" w:rsidRPr="004262BE">
        <w:rPr>
          <w:rFonts w:ascii="Times New Roman" w:hAnsi="Times New Roman" w:cs="Times New Roman"/>
          <w:i/>
          <w:iCs/>
          <w:sz w:val="24"/>
          <w:szCs w:val="24"/>
        </w:rPr>
        <w:t xml:space="preserve">, the </w:t>
      </w:r>
      <w:r w:rsidR="00DE4B63" w:rsidRPr="004262BE">
        <w:rPr>
          <w:rFonts w:ascii="Times New Roman" w:hAnsi="Times New Roman" w:cs="Times New Roman"/>
          <w:i/>
          <w:iCs/>
          <w:sz w:val="24"/>
          <w:szCs w:val="24"/>
        </w:rPr>
        <w:t>placenta won’t come out in time. That is why we go to the native. They have medicine for placenta, medicine for bleeding, different types and that is why we like to add it to the White man’s medicine. (</w:t>
      </w:r>
      <w:r w:rsidR="00F20D37" w:rsidRPr="004262BE">
        <w:rPr>
          <w:rFonts w:ascii="Times New Roman" w:hAnsi="Times New Roman" w:cs="Times New Roman"/>
          <w:i/>
          <w:iCs/>
          <w:sz w:val="24"/>
          <w:szCs w:val="24"/>
        </w:rPr>
        <w:t>FGD women &lt;=30 years old</w:t>
      </w:r>
      <w:r w:rsidR="00DE4B63" w:rsidRPr="004262BE">
        <w:rPr>
          <w:rFonts w:ascii="Times New Roman" w:hAnsi="Times New Roman" w:cs="Times New Roman"/>
          <w:i/>
          <w:iCs/>
          <w:sz w:val="24"/>
          <w:szCs w:val="24"/>
        </w:rPr>
        <w:t>)</w:t>
      </w:r>
    </w:p>
    <w:p w14:paraId="1754BE13" w14:textId="290CAF01" w:rsidR="000C571F" w:rsidRPr="004262BE" w:rsidRDefault="000C571F" w:rsidP="006B6487">
      <w:pPr>
        <w:jc w:val="both"/>
        <w:rPr>
          <w:rFonts w:ascii="Times New Roman" w:hAnsi="Times New Roman" w:cs="Times New Roman"/>
          <w:sz w:val="24"/>
          <w:szCs w:val="24"/>
        </w:rPr>
      </w:pPr>
    </w:p>
    <w:p w14:paraId="66A27381" w14:textId="561A5892" w:rsidR="000C571F" w:rsidRPr="004262BE" w:rsidRDefault="00545606" w:rsidP="006B6487">
      <w:pPr>
        <w:jc w:val="both"/>
        <w:rPr>
          <w:rFonts w:ascii="Times New Roman" w:hAnsi="Times New Roman" w:cs="Times New Roman"/>
          <w:sz w:val="24"/>
          <w:szCs w:val="24"/>
        </w:rPr>
      </w:pPr>
      <w:r>
        <w:rPr>
          <w:rFonts w:ascii="Times New Roman" w:hAnsi="Times New Roman" w:cs="Times New Roman"/>
          <w:sz w:val="24"/>
          <w:szCs w:val="24"/>
        </w:rPr>
        <w:t>Despite</w:t>
      </w:r>
      <w:r w:rsidR="00DA2C63" w:rsidRPr="004262BE">
        <w:rPr>
          <w:rFonts w:ascii="Times New Roman" w:hAnsi="Times New Roman" w:cs="Times New Roman"/>
          <w:sz w:val="24"/>
          <w:szCs w:val="24"/>
        </w:rPr>
        <w:t xml:space="preserve"> the strong confidence in the services of TBAs, s</w:t>
      </w:r>
      <w:r w:rsidR="008D14B9" w:rsidRPr="004262BE">
        <w:rPr>
          <w:rFonts w:ascii="Times New Roman" w:hAnsi="Times New Roman" w:cs="Times New Roman"/>
          <w:sz w:val="24"/>
          <w:szCs w:val="24"/>
        </w:rPr>
        <w:t xml:space="preserve">ome of the participants </w:t>
      </w:r>
      <w:r w:rsidR="000C571F" w:rsidRPr="004262BE">
        <w:rPr>
          <w:rFonts w:ascii="Times New Roman" w:hAnsi="Times New Roman" w:cs="Times New Roman"/>
          <w:sz w:val="24"/>
          <w:szCs w:val="24"/>
        </w:rPr>
        <w:t xml:space="preserve">acknowledged the problems associated with </w:t>
      </w:r>
      <w:r w:rsidR="00DA2C63" w:rsidRPr="004262BE">
        <w:rPr>
          <w:rFonts w:ascii="Times New Roman" w:hAnsi="Times New Roman" w:cs="Times New Roman"/>
          <w:sz w:val="24"/>
          <w:szCs w:val="24"/>
        </w:rPr>
        <w:t xml:space="preserve">the </w:t>
      </w:r>
      <w:r w:rsidR="000C571F" w:rsidRPr="004262BE">
        <w:rPr>
          <w:rFonts w:ascii="Times New Roman" w:hAnsi="Times New Roman" w:cs="Times New Roman"/>
          <w:sz w:val="24"/>
          <w:szCs w:val="24"/>
        </w:rPr>
        <w:t>use of traditional</w:t>
      </w:r>
      <w:r w:rsidR="008D14B9" w:rsidRPr="004262BE">
        <w:rPr>
          <w:rFonts w:ascii="Times New Roman" w:hAnsi="Times New Roman" w:cs="Times New Roman"/>
          <w:sz w:val="24"/>
          <w:szCs w:val="24"/>
        </w:rPr>
        <w:t xml:space="preserve"> drugs </w:t>
      </w:r>
      <w:r w:rsidR="00DA2C63" w:rsidRPr="004262BE">
        <w:rPr>
          <w:rFonts w:ascii="Times New Roman" w:hAnsi="Times New Roman" w:cs="Times New Roman"/>
          <w:sz w:val="24"/>
          <w:szCs w:val="24"/>
        </w:rPr>
        <w:t xml:space="preserve">for </w:t>
      </w:r>
      <w:r w:rsidR="000C571F" w:rsidRPr="004262BE">
        <w:rPr>
          <w:rFonts w:ascii="Times New Roman" w:hAnsi="Times New Roman" w:cs="Times New Roman"/>
          <w:sz w:val="24"/>
          <w:szCs w:val="24"/>
        </w:rPr>
        <w:t>pregnancy</w:t>
      </w:r>
      <w:r w:rsidR="008D14B9" w:rsidRPr="004262BE">
        <w:rPr>
          <w:rFonts w:ascii="Times New Roman" w:hAnsi="Times New Roman" w:cs="Times New Roman"/>
          <w:sz w:val="24"/>
          <w:szCs w:val="24"/>
        </w:rPr>
        <w:t xml:space="preserve"> care</w:t>
      </w:r>
    </w:p>
    <w:p w14:paraId="3FE3A7EF" w14:textId="77777777" w:rsidR="000C571F" w:rsidRPr="004262BE" w:rsidRDefault="000C571F" w:rsidP="006B6487">
      <w:pPr>
        <w:jc w:val="both"/>
        <w:rPr>
          <w:rFonts w:ascii="Times New Roman" w:hAnsi="Times New Roman" w:cs="Times New Roman"/>
          <w:sz w:val="24"/>
          <w:szCs w:val="24"/>
        </w:rPr>
      </w:pPr>
    </w:p>
    <w:p w14:paraId="3581438A" w14:textId="09C6E1DE" w:rsidR="000C571F" w:rsidRPr="004262BE" w:rsidRDefault="000C571F" w:rsidP="00D34A77">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I remember vividly, around 2011 to 2012 when I gave birth to my first child, although my wife goes to the health </w:t>
      </w:r>
      <w:r w:rsidR="003750E7" w:rsidRPr="004262BE">
        <w:rPr>
          <w:rFonts w:ascii="Times New Roman" w:hAnsi="Times New Roman" w:cs="Times New Roman"/>
          <w:i/>
          <w:iCs/>
          <w:sz w:val="24"/>
          <w:szCs w:val="24"/>
        </w:rPr>
        <w:t>centre</w:t>
      </w:r>
      <w:r w:rsidRPr="004262BE">
        <w:rPr>
          <w:rFonts w:ascii="Times New Roman" w:hAnsi="Times New Roman" w:cs="Times New Roman"/>
          <w:i/>
          <w:iCs/>
          <w:sz w:val="24"/>
          <w:szCs w:val="24"/>
        </w:rPr>
        <w:t>, she was seriously taking native herbs</w:t>
      </w:r>
      <w:r w:rsidR="00DA2C63"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w:t>
      </w:r>
      <w:r w:rsidR="00DA2C63" w:rsidRPr="004262BE">
        <w:rPr>
          <w:rFonts w:ascii="Times New Roman" w:hAnsi="Times New Roman" w:cs="Times New Roman"/>
          <w:i/>
          <w:iCs/>
          <w:sz w:val="24"/>
          <w:szCs w:val="24"/>
        </w:rPr>
        <w:t>T</w:t>
      </w:r>
      <w:r w:rsidRPr="004262BE">
        <w:rPr>
          <w:rFonts w:ascii="Times New Roman" w:hAnsi="Times New Roman" w:cs="Times New Roman"/>
          <w:i/>
          <w:iCs/>
          <w:sz w:val="24"/>
          <w:szCs w:val="24"/>
        </w:rPr>
        <w:t>hen</w:t>
      </w:r>
      <w:r w:rsidR="00DA2C63"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when she gave birth</w:t>
      </w:r>
      <w:r w:rsidR="00DA2C63"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it was </w:t>
      </w:r>
      <w:r w:rsidR="00A746F7">
        <w:rPr>
          <w:rFonts w:ascii="Times New Roman" w:hAnsi="Times New Roman" w:cs="Times New Roman"/>
          <w:i/>
          <w:iCs/>
          <w:sz w:val="24"/>
          <w:szCs w:val="24"/>
        </w:rPr>
        <w:t xml:space="preserve">a </w:t>
      </w:r>
      <w:r w:rsidRPr="004262BE">
        <w:rPr>
          <w:rFonts w:ascii="Times New Roman" w:hAnsi="Times New Roman" w:cs="Times New Roman"/>
          <w:i/>
          <w:iCs/>
          <w:sz w:val="24"/>
          <w:szCs w:val="24"/>
        </w:rPr>
        <w:t>serious problem</w:t>
      </w:r>
      <w:r w:rsidR="00455D32" w:rsidRPr="004262BE">
        <w:rPr>
          <w:rFonts w:ascii="Times New Roman" w:hAnsi="Times New Roman" w:cs="Times New Roman"/>
          <w:i/>
          <w:iCs/>
          <w:sz w:val="24"/>
          <w:szCs w:val="24"/>
        </w:rPr>
        <w:t>. A</w:t>
      </w:r>
      <w:r w:rsidRPr="004262BE">
        <w:rPr>
          <w:rFonts w:ascii="Times New Roman" w:hAnsi="Times New Roman" w:cs="Times New Roman"/>
          <w:i/>
          <w:iCs/>
          <w:sz w:val="24"/>
          <w:szCs w:val="24"/>
        </w:rPr>
        <w:t xml:space="preserve">s I speak now the child isn’t with me </w:t>
      </w:r>
      <w:r w:rsidR="00A746F7">
        <w:rPr>
          <w:rFonts w:ascii="Times New Roman" w:hAnsi="Times New Roman" w:cs="Times New Roman"/>
          <w:i/>
          <w:iCs/>
          <w:sz w:val="24"/>
          <w:szCs w:val="24"/>
        </w:rPr>
        <w:t>[died]</w:t>
      </w:r>
      <w:r w:rsidR="003750E7"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w:t>
      </w:r>
      <w:r w:rsidR="008D14B9" w:rsidRPr="004262BE">
        <w:rPr>
          <w:rFonts w:ascii="Times New Roman" w:hAnsi="Times New Roman" w:cs="Times New Roman"/>
          <w:i/>
          <w:iCs/>
          <w:sz w:val="24"/>
          <w:szCs w:val="24"/>
        </w:rPr>
        <w:t>Community Conversation</w:t>
      </w:r>
      <w:r w:rsidR="009F2B02">
        <w:rPr>
          <w:rFonts w:ascii="Times New Roman" w:hAnsi="Times New Roman" w:cs="Times New Roman"/>
          <w:i/>
          <w:iCs/>
          <w:sz w:val="24"/>
          <w:szCs w:val="24"/>
        </w:rPr>
        <w:t xml:space="preserve">, </w:t>
      </w:r>
      <w:r w:rsidRPr="004262BE">
        <w:rPr>
          <w:rFonts w:ascii="Times New Roman" w:hAnsi="Times New Roman" w:cs="Times New Roman"/>
          <w:i/>
          <w:iCs/>
          <w:sz w:val="24"/>
          <w:szCs w:val="24"/>
        </w:rPr>
        <w:t>CC</w:t>
      </w:r>
      <w:r w:rsidR="0092579F" w:rsidRPr="004262BE">
        <w:rPr>
          <w:rFonts w:ascii="Times New Roman" w:hAnsi="Times New Roman" w:cs="Times New Roman"/>
          <w:i/>
          <w:iCs/>
          <w:sz w:val="24"/>
          <w:szCs w:val="24"/>
        </w:rPr>
        <w:t>05</w:t>
      </w:r>
      <w:r w:rsidRPr="004262BE">
        <w:rPr>
          <w:rFonts w:ascii="Times New Roman" w:hAnsi="Times New Roman" w:cs="Times New Roman"/>
          <w:i/>
          <w:iCs/>
          <w:sz w:val="24"/>
          <w:szCs w:val="24"/>
        </w:rPr>
        <w:t>)</w:t>
      </w:r>
      <w:r w:rsidR="0051520F" w:rsidRPr="004262BE">
        <w:rPr>
          <w:rFonts w:ascii="Times New Roman" w:hAnsi="Times New Roman" w:cs="Times New Roman"/>
          <w:i/>
          <w:iCs/>
          <w:sz w:val="24"/>
          <w:szCs w:val="24"/>
        </w:rPr>
        <w:t>.</w:t>
      </w:r>
    </w:p>
    <w:p w14:paraId="6C244A76" w14:textId="47497C77" w:rsidR="00EC19E1" w:rsidRPr="004262BE" w:rsidRDefault="00EC19E1" w:rsidP="006B6487">
      <w:pPr>
        <w:jc w:val="both"/>
        <w:rPr>
          <w:rFonts w:ascii="Times New Roman" w:hAnsi="Times New Roman" w:cs="Times New Roman"/>
          <w:sz w:val="24"/>
          <w:szCs w:val="24"/>
        </w:rPr>
      </w:pPr>
    </w:p>
    <w:p w14:paraId="48FFEA80" w14:textId="1103143A" w:rsidR="00467C7C" w:rsidRPr="004262BE" w:rsidRDefault="00455D32" w:rsidP="007965A8">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 </w:t>
      </w:r>
      <w:r w:rsidR="0051520F" w:rsidRPr="004262BE">
        <w:rPr>
          <w:rFonts w:ascii="Times New Roman" w:hAnsi="Times New Roman" w:cs="Times New Roman"/>
          <w:i/>
          <w:iCs/>
          <w:sz w:val="24"/>
          <w:szCs w:val="24"/>
        </w:rPr>
        <w:t xml:space="preserve">and </w:t>
      </w:r>
      <w:r w:rsidR="00DA2C63" w:rsidRPr="004262BE">
        <w:rPr>
          <w:rFonts w:ascii="Times New Roman" w:hAnsi="Times New Roman" w:cs="Times New Roman"/>
          <w:i/>
          <w:iCs/>
          <w:sz w:val="24"/>
          <w:szCs w:val="24"/>
        </w:rPr>
        <w:t>again,</w:t>
      </w:r>
      <w:r w:rsidR="0051520F"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 xml:space="preserve">there are some women who are not able to deliver on their own because the baby is too large. This will result in a tear when they are trying to deliver with a TBA. When this type of thing happens, the TBA cannot sew her body back, but if it is in a hospital, they will sew it immediately and the woman will be ok </w:t>
      </w:r>
      <w:r w:rsidR="0051520F" w:rsidRPr="004262BE">
        <w:rPr>
          <w:rFonts w:ascii="Times New Roman" w:hAnsi="Times New Roman" w:cs="Times New Roman"/>
          <w:i/>
          <w:iCs/>
          <w:sz w:val="24"/>
          <w:szCs w:val="24"/>
        </w:rPr>
        <w:t>(</w:t>
      </w:r>
      <w:r w:rsidRPr="004262BE">
        <w:rPr>
          <w:rFonts w:ascii="Times New Roman" w:hAnsi="Times New Roman" w:cs="Times New Roman"/>
          <w:i/>
          <w:iCs/>
          <w:sz w:val="24"/>
          <w:szCs w:val="24"/>
        </w:rPr>
        <w:t>FGD women 31-45 years old</w:t>
      </w:r>
      <w:r w:rsidR="0051520F" w:rsidRPr="004262BE">
        <w:rPr>
          <w:rFonts w:ascii="Times New Roman" w:hAnsi="Times New Roman" w:cs="Times New Roman"/>
          <w:i/>
          <w:iCs/>
          <w:sz w:val="24"/>
          <w:szCs w:val="24"/>
        </w:rPr>
        <w:t>)</w:t>
      </w:r>
    </w:p>
    <w:p w14:paraId="4400C9A5" w14:textId="44286D60" w:rsidR="008E449A" w:rsidRPr="004262BE" w:rsidRDefault="008E449A" w:rsidP="006B6487">
      <w:pPr>
        <w:jc w:val="both"/>
        <w:rPr>
          <w:rFonts w:ascii="Times New Roman" w:hAnsi="Times New Roman" w:cs="Times New Roman"/>
          <w:sz w:val="24"/>
          <w:szCs w:val="24"/>
        </w:rPr>
      </w:pPr>
    </w:p>
    <w:p w14:paraId="4FE68389" w14:textId="77777777" w:rsidR="008A024F" w:rsidRPr="004262BE" w:rsidRDefault="008A024F" w:rsidP="006B6487">
      <w:pPr>
        <w:jc w:val="both"/>
        <w:rPr>
          <w:rFonts w:ascii="Times New Roman" w:hAnsi="Times New Roman" w:cs="Times New Roman"/>
          <w:i/>
          <w:iCs/>
          <w:sz w:val="24"/>
          <w:szCs w:val="24"/>
        </w:rPr>
      </w:pPr>
      <w:r w:rsidRPr="004262BE">
        <w:rPr>
          <w:rFonts w:ascii="Times New Roman" w:hAnsi="Times New Roman" w:cs="Times New Roman"/>
          <w:i/>
          <w:iCs/>
          <w:sz w:val="24"/>
          <w:szCs w:val="24"/>
        </w:rPr>
        <w:t>Traditional practices</w:t>
      </w:r>
    </w:p>
    <w:p w14:paraId="5DF8E765" w14:textId="53099F2E" w:rsidR="008E449A" w:rsidRPr="004262BE" w:rsidRDefault="008A024F" w:rsidP="006B6487">
      <w:pPr>
        <w:jc w:val="both"/>
        <w:rPr>
          <w:rFonts w:ascii="Times New Roman" w:hAnsi="Times New Roman" w:cs="Times New Roman"/>
          <w:sz w:val="24"/>
          <w:szCs w:val="24"/>
        </w:rPr>
      </w:pPr>
      <w:r w:rsidRPr="004262BE">
        <w:rPr>
          <w:rFonts w:ascii="Times New Roman" w:hAnsi="Times New Roman" w:cs="Times New Roman"/>
          <w:sz w:val="24"/>
          <w:szCs w:val="24"/>
        </w:rPr>
        <w:t>Some of the respondents, particularly the health providers and policymakers, viewed the use of both TBAs and hospitals as common in rural areas because it is an agelong traditional practice. They also observed that rural w</w:t>
      </w:r>
      <w:r w:rsidR="0070395B">
        <w:rPr>
          <w:rFonts w:ascii="Times New Roman" w:hAnsi="Times New Roman" w:cs="Times New Roman"/>
          <w:sz w:val="24"/>
          <w:szCs w:val="24"/>
        </w:rPr>
        <w:t>omen generally feel more comfort</w:t>
      </w:r>
      <w:r w:rsidRPr="004262BE">
        <w:rPr>
          <w:rFonts w:ascii="Times New Roman" w:hAnsi="Times New Roman" w:cs="Times New Roman"/>
          <w:sz w:val="24"/>
          <w:szCs w:val="24"/>
        </w:rPr>
        <w:t xml:space="preserve">able with TBAs because the TBAs live within their communities and are known to them. They </w:t>
      </w:r>
      <w:r w:rsidR="008E449A" w:rsidRPr="004262BE">
        <w:rPr>
          <w:rFonts w:ascii="Times New Roman" w:hAnsi="Times New Roman" w:cs="Times New Roman"/>
          <w:sz w:val="24"/>
          <w:szCs w:val="24"/>
        </w:rPr>
        <w:t xml:space="preserve">advocated for </w:t>
      </w:r>
      <w:r w:rsidR="00545606">
        <w:rPr>
          <w:rFonts w:ascii="Times New Roman" w:hAnsi="Times New Roman" w:cs="Times New Roman"/>
          <w:sz w:val="24"/>
          <w:szCs w:val="24"/>
        </w:rPr>
        <w:t xml:space="preserve">the </w:t>
      </w:r>
      <w:r w:rsidR="008E449A" w:rsidRPr="004262BE">
        <w:rPr>
          <w:rFonts w:ascii="Times New Roman" w:hAnsi="Times New Roman" w:cs="Times New Roman"/>
          <w:sz w:val="24"/>
          <w:szCs w:val="24"/>
        </w:rPr>
        <w:t xml:space="preserve">training of TBAs and incorporation </w:t>
      </w:r>
      <w:r w:rsidRPr="004262BE">
        <w:rPr>
          <w:rFonts w:ascii="Times New Roman" w:hAnsi="Times New Roman" w:cs="Times New Roman"/>
          <w:sz w:val="24"/>
          <w:szCs w:val="24"/>
        </w:rPr>
        <w:t xml:space="preserve">of their services </w:t>
      </w:r>
      <w:r w:rsidR="008E449A" w:rsidRPr="004262BE">
        <w:rPr>
          <w:rFonts w:ascii="Times New Roman" w:hAnsi="Times New Roman" w:cs="Times New Roman"/>
          <w:sz w:val="24"/>
          <w:szCs w:val="24"/>
        </w:rPr>
        <w:t xml:space="preserve">into the </w:t>
      </w:r>
      <w:r w:rsidR="00DA2C63" w:rsidRPr="004262BE">
        <w:rPr>
          <w:rFonts w:ascii="Times New Roman" w:hAnsi="Times New Roman" w:cs="Times New Roman"/>
          <w:sz w:val="24"/>
          <w:szCs w:val="24"/>
        </w:rPr>
        <w:t xml:space="preserve">mainstream </w:t>
      </w:r>
      <w:r w:rsidR="008E449A" w:rsidRPr="004262BE">
        <w:rPr>
          <w:rFonts w:ascii="Times New Roman" w:hAnsi="Times New Roman" w:cs="Times New Roman"/>
          <w:sz w:val="24"/>
          <w:szCs w:val="24"/>
        </w:rPr>
        <w:t>maternal health care</w:t>
      </w:r>
      <w:r w:rsidRPr="004262BE">
        <w:rPr>
          <w:rFonts w:ascii="Times New Roman" w:hAnsi="Times New Roman" w:cs="Times New Roman"/>
          <w:sz w:val="24"/>
          <w:szCs w:val="24"/>
        </w:rPr>
        <w:t xml:space="preserve"> system</w:t>
      </w:r>
      <w:r w:rsidR="008E449A" w:rsidRPr="004262BE">
        <w:rPr>
          <w:rFonts w:ascii="Times New Roman" w:hAnsi="Times New Roman" w:cs="Times New Roman"/>
          <w:sz w:val="24"/>
          <w:szCs w:val="24"/>
        </w:rPr>
        <w:t>.</w:t>
      </w:r>
    </w:p>
    <w:p w14:paraId="32E27BA3" w14:textId="77777777" w:rsidR="00DA2C63" w:rsidRPr="004262BE" w:rsidRDefault="00DA2C63" w:rsidP="00DA2C63">
      <w:pPr>
        <w:ind w:left="720" w:right="720"/>
        <w:jc w:val="both"/>
        <w:rPr>
          <w:rFonts w:ascii="Times New Roman" w:hAnsi="Times New Roman" w:cs="Times New Roman"/>
          <w:i/>
          <w:iCs/>
          <w:sz w:val="24"/>
          <w:szCs w:val="24"/>
        </w:rPr>
      </w:pPr>
    </w:p>
    <w:p w14:paraId="78BAA412" w14:textId="5DE40229" w:rsidR="00DA2C63" w:rsidRPr="004262BE" w:rsidRDefault="00DA2C63" w:rsidP="00DA2C63">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There are people who don’t have confidence in </w:t>
      </w:r>
      <w:r w:rsidR="00545606">
        <w:rPr>
          <w:rFonts w:ascii="Times New Roman" w:hAnsi="Times New Roman" w:cs="Times New Roman"/>
          <w:i/>
          <w:iCs/>
          <w:sz w:val="24"/>
          <w:szCs w:val="24"/>
        </w:rPr>
        <w:t xml:space="preserve">the </w:t>
      </w:r>
      <w:r w:rsidRPr="004262BE">
        <w:rPr>
          <w:rFonts w:ascii="Times New Roman" w:hAnsi="Times New Roman" w:cs="Times New Roman"/>
          <w:i/>
          <w:iCs/>
          <w:sz w:val="24"/>
          <w:szCs w:val="24"/>
        </w:rPr>
        <w:t xml:space="preserve">hospital, they feel our ancestors used the herbal while pregnant. And during childbirth, they still go to the herbal </w:t>
      </w:r>
      <w:r w:rsidRPr="004262BE">
        <w:rPr>
          <w:rFonts w:ascii="Times New Roman" w:hAnsi="Times New Roman" w:cs="Times New Roman"/>
          <w:i/>
          <w:iCs/>
          <w:sz w:val="24"/>
          <w:szCs w:val="24"/>
        </w:rPr>
        <w:lastRenderedPageBreak/>
        <w:t>specialist [TBA]. I know of two different women that are herbal specialist</w:t>
      </w:r>
      <w:r w:rsidR="00545606">
        <w:rPr>
          <w:rFonts w:ascii="Times New Roman" w:hAnsi="Times New Roman" w:cs="Times New Roman"/>
          <w:i/>
          <w:iCs/>
          <w:sz w:val="24"/>
          <w:szCs w:val="24"/>
        </w:rPr>
        <w:t>s</w:t>
      </w:r>
      <w:r w:rsidRPr="004262BE">
        <w:rPr>
          <w:rFonts w:ascii="Times New Roman" w:hAnsi="Times New Roman" w:cs="Times New Roman"/>
          <w:i/>
          <w:iCs/>
          <w:sz w:val="24"/>
          <w:szCs w:val="24"/>
        </w:rPr>
        <w:t>. Women go there when pregnant and during childbirth. (Woman leader</w:t>
      </w:r>
      <w:r w:rsidR="009F2B02">
        <w:rPr>
          <w:rFonts w:ascii="Times New Roman" w:hAnsi="Times New Roman" w:cs="Times New Roman"/>
          <w:i/>
          <w:iCs/>
          <w:sz w:val="24"/>
          <w:szCs w:val="24"/>
        </w:rPr>
        <w:t>1</w:t>
      </w:r>
      <w:r w:rsidRPr="004262BE">
        <w:rPr>
          <w:rFonts w:ascii="Times New Roman" w:hAnsi="Times New Roman" w:cs="Times New Roman"/>
          <w:i/>
          <w:iCs/>
          <w:sz w:val="24"/>
          <w:szCs w:val="24"/>
        </w:rPr>
        <w:t>)</w:t>
      </w:r>
    </w:p>
    <w:p w14:paraId="1D285139" w14:textId="2EC0C795" w:rsidR="008E449A" w:rsidRPr="004262BE" w:rsidRDefault="008E449A" w:rsidP="006B6487">
      <w:pPr>
        <w:jc w:val="both"/>
        <w:rPr>
          <w:rFonts w:ascii="Times New Roman" w:hAnsi="Times New Roman" w:cs="Times New Roman"/>
          <w:sz w:val="24"/>
          <w:szCs w:val="24"/>
        </w:rPr>
      </w:pPr>
    </w:p>
    <w:p w14:paraId="34B56ABC" w14:textId="6F6702D1" w:rsidR="008E449A" w:rsidRPr="004262BE" w:rsidRDefault="00455D32" w:rsidP="007965A8">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 </w:t>
      </w:r>
      <w:r w:rsidR="008E449A" w:rsidRPr="004262BE">
        <w:rPr>
          <w:rFonts w:ascii="Times New Roman" w:hAnsi="Times New Roman" w:cs="Times New Roman"/>
          <w:i/>
          <w:iCs/>
          <w:sz w:val="24"/>
          <w:szCs w:val="24"/>
        </w:rPr>
        <w:t>you know that eh! the rural women are encourage</w:t>
      </w:r>
      <w:r w:rsidRPr="004262BE">
        <w:rPr>
          <w:rFonts w:ascii="Times New Roman" w:hAnsi="Times New Roman" w:cs="Times New Roman"/>
          <w:i/>
          <w:iCs/>
          <w:sz w:val="24"/>
          <w:szCs w:val="24"/>
        </w:rPr>
        <w:t>d</w:t>
      </w:r>
      <w:r w:rsidR="008E449A" w:rsidRPr="004262BE">
        <w:rPr>
          <w:rFonts w:ascii="Times New Roman" w:hAnsi="Times New Roman" w:cs="Times New Roman"/>
          <w:i/>
          <w:iCs/>
          <w:sz w:val="24"/>
          <w:szCs w:val="24"/>
        </w:rPr>
        <w:t xml:space="preserve"> to seek medical care in the health </w:t>
      </w:r>
      <w:r w:rsidR="003750E7" w:rsidRPr="004262BE">
        <w:rPr>
          <w:rFonts w:ascii="Times New Roman" w:hAnsi="Times New Roman" w:cs="Times New Roman"/>
          <w:i/>
          <w:iCs/>
          <w:sz w:val="24"/>
          <w:szCs w:val="24"/>
        </w:rPr>
        <w:t>centres</w:t>
      </w:r>
      <w:r w:rsidR="008E449A" w:rsidRPr="004262BE">
        <w:rPr>
          <w:rFonts w:ascii="Times New Roman" w:hAnsi="Times New Roman" w:cs="Times New Roman"/>
          <w:i/>
          <w:iCs/>
          <w:sz w:val="24"/>
          <w:szCs w:val="24"/>
        </w:rPr>
        <w:t xml:space="preserve"> but we do know that eh! there are some traditional birth attendants</w:t>
      </w:r>
      <w:r w:rsidRPr="004262BE">
        <w:rPr>
          <w:rFonts w:ascii="Times New Roman" w:hAnsi="Times New Roman" w:cs="Times New Roman"/>
          <w:i/>
          <w:iCs/>
          <w:sz w:val="24"/>
          <w:szCs w:val="24"/>
        </w:rPr>
        <w:t xml:space="preserve">. </w:t>
      </w:r>
      <w:r w:rsidR="008E449A"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S</w:t>
      </w:r>
      <w:r w:rsidR="008E449A" w:rsidRPr="004262BE">
        <w:rPr>
          <w:rFonts w:ascii="Times New Roman" w:hAnsi="Times New Roman" w:cs="Times New Roman"/>
          <w:i/>
          <w:iCs/>
          <w:sz w:val="24"/>
          <w:szCs w:val="24"/>
        </w:rPr>
        <w:t>ome of th</w:t>
      </w:r>
      <w:r w:rsidRPr="004262BE">
        <w:rPr>
          <w:rFonts w:ascii="Times New Roman" w:hAnsi="Times New Roman" w:cs="Times New Roman"/>
          <w:i/>
          <w:iCs/>
          <w:sz w:val="24"/>
          <w:szCs w:val="24"/>
        </w:rPr>
        <w:t>e</w:t>
      </w:r>
      <w:r w:rsidR="008E449A" w:rsidRPr="004262BE">
        <w:rPr>
          <w:rFonts w:ascii="Times New Roman" w:hAnsi="Times New Roman" w:cs="Times New Roman"/>
          <w:i/>
          <w:iCs/>
          <w:sz w:val="24"/>
          <w:szCs w:val="24"/>
        </w:rPr>
        <w:t>s</w:t>
      </w:r>
      <w:r w:rsidRPr="004262BE">
        <w:rPr>
          <w:rFonts w:ascii="Times New Roman" w:hAnsi="Times New Roman" w:cs="Times New Roman"/>
          <w:i/>
          <w:iCs/>
          <w:sz w:val="24"/>
          <w:szCs w:val="24"/>
        </w:rPr>
        <w:t>e</w:t>
      </w:r>
      <w:r w:rsidR="008E449A" w:rsidRPr="004262BE">
        <w:rPr>
          <w:rFonts w:ascii="Times New Roman" w:hAnsi="Times New Roman" w:cs="Times New Roman"/>
          <w:i/>
          <w:iCs/>
          <w:sz w:val="24"/>
          <w:szCs w:val="24"/>
        </w:rPr>
        <w:t xml:space="preserve"> women</w:t>
      </w:r>
      <w:r w:rsidRPr="004262BE">
        <w:rPr>
          <w:rFonts w:ascii="Times New Roman" w:hAnsi="Times New Roman" w:cs="Times New Roman"/>
          <w:i/>
          <w:iCs/>
          <w:sz w:val="24"/>
          <w:szCs w:val="24"/>
        </w:rPr>
        <w:t>,</w:t>
      </w:r>
      <w:r w:rsidR="008E449A" w:rsidRPr="004262BE">
        <w:rPr>
          <w:rFonts w:ascii="Times New Roman" w:hAnsi="Times New Roman" w:cs="Times New Roman"/>
          <w:i/>
          <w:iCs/>
          <w:sz w:val="24"/>
          <w:szCs w:val="24"/>
        </w:rPr>
        <w:t xml:space="preserve"> because of traditional practices</w:t>
      </w:r>
      <w:r w:rsidRPr="004262BE">
        <w:rPr>
          <w:rFonts w:ascii="Times New Roman" w:hAnsi="Times New Roman" w:cs="Times New Roman"/>
          <w:i/>
          <w:iCs/>
          <w:sz w:val="24"/>
          <w:szCs w:val="24"/>
        </w:rPr>
        <w:t xml:space="preserve"> </w:t>
      </w:r>
      <w:r w:rsidR="008E449A" w:rsidRPr="004262BE">
        <w:rPr>
          <w:rFonts w:ascii="Times New Roman" w:hAnsi="Times New Roman" w:cs="Times New Roman"/>
          <w:i/>
          <w:iCs/>
          <w:sz w:val="24"/>
          <w:szCs w:val="24"/>
        </w:rPr>
        <w:t xml:space="preserve">find it </w:t>
      </w:r>
      <w:r w:rsidRPr="004262BE">
        <w:rPr>
          <w:rFonts w:ascii="Times New Roman" w:hAnsi="Times New Roman" w:cs="Times New Roman"/>
          <w:i/>
          <w:iCs/>
          <w:sz w:val="24"/>
          <w:szCs w:val="24"/>
        </w:rPr>
        <w:t>more</w:t>
      </w:r>
      <w:r w:rsidR="008E449A" w:rsidRPr="004262BE">
        <w:rPr>
          <w:rFonts w:ascii="Times New Roman" w:hAnsi="Times New Roman" w:cs="Times New Roman"/>
          <w:i/>
          <w:iCs/>
          <w:sz w:val="24"/>
          <w:szCs w:val="24"/>
        </w:rPr>
        <w:t xml:space="preserve"> comfortable to approach the traditional birth attendants (</w:t>
      </w:r>
      <w:r w:rsidR="007965A8" w:rsidRPr="004262BE">
        <w:rPr>
          <w:rFonts w:ascii="Times New Roman" w:hAnsi="Times New Roman" w:cs="Times New Roman"/>
          <w:i/>
          <w:iCs/>
          <w:sz w:val="24"/>
          <w:szCs w:val="24"/>
        </w:rPr>
        <w:t>Senior Official, LGA</w:t>
      </w:r>
      <w:r w:rsidR="008E449A" w:rsidRPr="004262BE">
        <w:rPr>
          <w:rFonts w:ascii="Times New Roman" w:hAnsi="Times New Roman" w:cs="Times New Roman"/>
          <w:i/>
          <w:iCs/>
          <w:sz w:val="24"/>
          <w:szCs w:val="24"/>
        </w:rPr>
        <w:t>)</w:t>
      </w:r>
      <w:r w:rsidR="00D34A77">
        <w:rPr>
          <w:rFonts w:ascii="Times New Roman" w:hAnsi="Times New Roman" w:cs="Times New Roman"/>
          <w:i/>
          <w:iCs/>
          <w:sz w:val="24"/>
          <w:szCs w:val="24"/>
        </w:rPr>
        <w:t>.</w:t>
      </w:r>
    </w:p>
    <w:p w14:paraId="50A7DD94" w14:textId="2492EC23" w:rsidR="00467C7C" w:rsidRPr="004262BE" w:rsidRDefault="00467C7C" w:rsidP="006B6487">
      <w:pPr>
        <w:jc w:val="both"/>
        <w:rPr>
          <w:rFonts w:ascii="Times New Roman" w:hAnsi="Times New Roman" w:cs="Times New Roman"/>
          <w:sz w:val="24"/>
          <w:szCs w:val="24"/>
        </w:rPr>
      </w:pPr>
    </w:p>
    <w:p w14:paraId="1C3C5B82" w14:textId="3F350446" w:rsidR="00467C7C" w:rsidRPr="004262BE" w:rsidRDefault="00467C7C" w:rsidP="006B6487">
      <w:pPr>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The paradox of healthcare providers </w:t>
      </w:r>
      <w:r w:rsidR="007965A8" w:rsidRPr="004262BE">
        <w:rPr>
          <w:rFonts w:ascii="Times New Roman" w:hAnsi="Times New Roman" w:cs="Times New Roman"/>
          <w:i/>
          <w:iCs/>
          <w:sz w:val="24"/>
          <w:szCs w:val="24"/>
        </w:rPr>
        <w:t>who</w:t>
      </w:r>
      <w:r w:rsidR="00374BE6" w:rsidRPr="004262BE">
        <w:rPr>
          <w:rFonts w:ascii="Times New Roman" w:hAnsi="Times New Roman" w:cs="Times New Roman"/>
          <w:i/>
          <w:iCs/>
          <w:sz w:val="24"/>
          <w:szCs w:val="24"/>
        </w:rPr>
        <w:t xml:space="preserve"> use </w:t>
      </w:r>
      <w:r w:rsidRPr="004262BE">
        <w:rPr>
          <w:rFonts w:ascii="Times New Roman" w:hAnsi="Times New Roman" w:cs="Times New Roman"/>
          <w:i/>
          <w:iCs/>
          <w:sz w:val="24"/>
          <w:szCs w:val="24"/>
        </w:rPr>
        <w:t>traditional drugs</w:t>
      </w:r>
    </w:p>
    <w:p w14:paraId="1A8437EF" w14:textId="77777777" w:rsidR="00A746F7" w:rsidRDefault="007965A8" w:rsidP="006B6487">
      <w:pPr>
        <w:jc w:val="both"/>
        <w:rPr>
          <w:rFonts w:ascii="Times New Roman" w:hAnsi="Times New Roman" w:cs="Times New Roman"/>
          <w:sz w:val="24"/>
          <w:szCs w:val="24"/>
        </w:rPr>
      </w:pPr>
      <w:r w:rsidRPr="004262BE">
        <w:rPr>
          <w:rFonts w:ascii="Times New Roman" w:hAnsi="Times New Roman" w:cs="Times New Roman"/>
          <w:sz w:val="24"/>
          <w:szCs w:val="24"/>
        </w:rPr>
        <w:t xml:space="preserve">Some of the participants observed that some </w:t>
      </w:r>
      <w:r w:rsidR="00A746F7">
        <w:rPr>
          <w:rFonts w:ascii="Times New Roman" w:hAnsi="Times New Roman" w:cs="Times New Roman"/>
          <w:sz w:val="24"/>
          <w:szCs w:val="24"/>
        </w:rPr>
        <w:t xml:space="preserve">maternal </w:t>
      </w:r>
      <w:r w:rsidRPr="004262BE">
        <w:rPr>
          <w:rFonts w:ascii="Times New Roman" w:hAnsi="Times New Roman" w:cs="Times New Roman"/>
          <w:sz w:val="24"/>
          <w:szCs w:val="24"/>
        </w:rPr>
        <w:t>health</w:t>
      </w:r>
      <w:r w:rsidR="00A746F7">
        <w:rPr>
          <w:rFonts w:ascii="Times New Roman" w:hAnsi="Times New Roman" w:cs="Times New Roman"/>
          <w:sz w:val="24"/>
          <w:szCs w:val="24"/>
        </w:rPr>
        <w:t xml:space="preserve"> care</w:t>
      </w:r>
      <w:r w:rsidRPr="004262BE">
        <w:rPr>
          <w:rFonts w:ascii="Times New Roman" w:hAnsi="Times New Roman" w:cs="Times New Roman"/>
          <w:sz w:val="24"/>
          <w:szCs w:val="24"/>
        </w:rPr>
        <w:t xml:space="preserve"> providers prescribe and use traditional medicine. To them, that signifies that traditional drugs are also effective in maternal care and encourages them to use it.</w:t>
      </w:r>
    </w:p>
    <w:p w14:paraId="3379C2DF" w14:textId="265EB64C" w:rsidR="00467C7C" w:rsidRPr="004262BE" w:rsidRDefault="007965A8" w:rsidP="006B6487">
      <w:pPr>
        <w:jc w:val="both"/>
        <w:rPr>
          <w:rFonts w:ascii="Times New Roman" w:hAnsi="Times New Roman" w:cs="Times New Roman"/>
          <w:sz w:val="24"/>
          <w:szCs w:val="24"/>
        </w:rPr>
      </w:pPr>
      <w:r w:rsidRPr="004262BE">
        <w:rPr>
          <w:rFonts w:ascii="Times New Roman" w:hAnsi="Times New Roman" w:cs="Times New Roman"/>
          <w:sz w:val="24"/>
          <w:szCs w:val="24"/>
        </w:rPr>
        <w:t xml:space="preserve"> </w:t>
      </w:r>
    </w:p>
    <w:p w14:paraId="147B95CE" w14:textId="21DD77BD" w:rsidR="00467C7C" w:rsidRPr="004262BE" w:rsidRDefault="00467C7C" w:rsidP="00402AC4">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There are some nurses now who are using that native medicine in the hospital. They take the medicine to the hospital in case after delivery the woman starts </w:t>
      </w:r>
      <w:r w:rsidR="00402AC4" w:rsidRPr="004262BE">
        <w:rPr>
          <w:rFonts w:ascii="Times New Roman" w:hAnsi="Times New Roman" w:cs="Times New Roman"/>
          <w:i/>
          <w:iCs/>
          <w:sz w:val="24"/>
          <w:szCs w:val="24"/>
        </w:rPr>
        <w:t>bleeding,</w:t>
      </w:r>
      <w:r w:rsidRPr="004262BE">
        <w:rPr>
          <w:rFonts w:ascii="Times New Roman" w:hAnsi="Times New Roman" w:cs="Times New Roman"/>
          <w:i/>
          <w:iCs/>
          <w:sz w:val="24"/>
          <w:szCs w:val="24"/>
        </w:rPr>
        <w:t xml:space="preserve"> they use the medicine to stop </w:t>
      </w:r>
      <w:r w:rsidR="004416FB" w:rsidRPr="004262BE">
        <w:rPr>
          <w:rFonts w:ascii="Times New Roman" w:hAnsi="Times New Roman" w:cs="Times New Roman"/>
          <w:i/>
          <w:iCs/>
          <w:sz w:val="24"/>
          <w:szCs w:val="24"/>
        </w:rPr>
        <w:t xml:space="preserve">the </w:t>
      </w:r>
      <w:r w:rsidRPr="004262BE">
        <w:rPr>
          <w:rFonts w:ascii="Times New Roman" w:hAnsi="Times New Roman" w:cs="Times New Roman"/>
          <w:i/>
          <w:iCs/>
          <w:sz w:val="24"/>
          <w:szCs w:val="24"/>
        </w:rPr>
        <w:t>bleeding. I have seen many nurses now who are doing it.</w:t>
      </w:r>
      <w:r w:rsidR="00374BE6" w:rsidRPr="004262BE">
        <w:rPr>
          <w:rFonts w:ascii="Times New Roman" w:hAnsi="Times New Roman" w:cs="Times New Roman"/>
          <w:i/>
          <w:iCs/>
          <w:sz w:val="24"/>
          <w:szCs w:val="24"/>
        </w:rPr>
        <w:t xml:space="preserve"> (</w:t>
      </w:r>
      <w:r w:rsidR="007965A8" w:rsidRPr="004262BE">
        <w:rPr>
          <w:rFonts w:ascii="Times New Roman" w:hAnsi="Times New Roman" w:cs="Times New Roman"/>
          <w:i/>
          <w:iCs/>
          <w:sz w:val="24"/>
          <w:szCs w:val="24"/>
        </w:rPr>
        <w:t>FGD women 31-45 years old</w:t>
      </w:r>
      <w:r w:rsidRPr="004262BE">
        <w:rPr>
          <w:rFonts w:ascii="Times New Roman" w:hAnsi="Times New Roman" w:cs="Times New Roman"/>
          <w:i/>
          <w:iCs/>
          <w:sz w:val="24"/>
          <w:szCs w:val="24"/>
        </w:rPr>
        <w:t>)</w:t>
      </w:r>
    </w:p>
    <w:p w14:paraId="7716E2DB" w14:textId="4409D2F6" w:rsidR="00467C7C" w:rsidRPr="004262BE" w:rsidRDefault="00467C7C" w:rsidP="006B6487">
      <w:pPr>
        <w:jc w:val="both"/>
        <w:rPr>
          <w:rFonts w:ascii="Times New Roman" w:hAnsi="Times New Roman" w:cs="Times New Roman"/>
          <w:sz w:val="24"/>
          <w:szCs w:val="24"/>
        </w:rPr>
      </w:pPr>
    </w:p>
    <w:p w14:paraId="21950FCE" w14:textId="719E55BC" w:rsidR="000C571F" w:rsidRPr="004262BE" w:rsidRDefault="000C571F" w:rsidP="006B6487">
      <w:pPr>
        <w:jc w:val="both"/>
        <w:rPr>
          <w:rFonts w:ascii="Times New Roman" w:hAnsi="Times New Roman" w:cs="Times New Roman"/>
          <w:i/>
          <w:iCs/>
          <w:sz w:val="24"/>
          <w:szCs w:val="24"/>
        </w:rPr>
      </w:pPr>
      <w:r w:rsidRPr="004262BE">
        <w:rPr>
          <w:rFonts w:ascii="Times New Roman" w:hAnsi="Times New Roman" w:cs="Times New Roman"/>
          <w:i/>
          <w:iCs/>
          <w:sz w:val="24"/>
          <w:szCs w:val="24"/>
        </w:rPr>
        <w:t>Where there is no h</w:t>
      </w:r>
      <w:r w:rsidR="00183A19" w:rsidRPr="004262BE">
        <w:rPr>
          <w:rFonts w:ascii="Times New Roman" w:hAnsi="Times New Roman" w:cs="Times New Roman"/>
          <w:i/>
          <w:iCs/>
          <w:sz w:val="24"/>
          <w:szCs w:val="24"/>
        </w:rPr>
        <w:t xml:space="preserve">ealth facility </w:t>
      </w:r>
    </w:p>
    <w:p w14:paraId="7D7A0FCB" w14:textId="06356910" w:rsidR="00402AC4" w:rsidRPr="004262BE" w:rsidRDefault="00402AC4" w:rsidP="006B6487">
      <w:pPr>
        <w:jc w:val="both"/>
        <w:rPr>
          <w:rFonts w:ascii="Times New Roman" w:hAnsi="Times New Roman" w:cs="Times New Roman"/>
          <w:sz w:val="24"/>
          <w:szCs w:val="24"/>
        </w:rPr>
      </w:pPr>
      <w:r w:rsidRPr="004262BE">
        <w:rPr>
          <w:rFonts w:ascii="Times New Roman" w:hAnsi="Times New Roman" w:cs="Times New Roman"/>
          <w:sz w:val="24"/>
          <w:szCs w:val="24"/>
        </w:rPr>
        <w:t xml:space="preserve">Using TBAs for maternal care is </w:t>
      </w:r>
      <w:r w:rsidR="00545606">
        <w:rPr>
          <w:rFonts w:ascii="Times New Roman" w:hAnsi="Times New Roman" w:cs="Times New Roman"/>
          <w:sz w:val="24"/>
          <w:szCs w:val="24"/>
        </w:rPr>
        <w:t>the</w:t>
      </w:r>
      <w:r w:rsidRPr="004262BE">
        <w:rPr>
          <w:rFonts w:ascii="Times New Roman" w:hAnsi="Times New Roman" w:cs="Times New Roman"/>
          <w:sz w:val="24"/>
          <w:szCs w:val="24"/>
        </w:rPr>
        <w:t xml:space="preserve"> usual option in communities where there is no nearby health facility. They resort to TBAs not only because of </w:t>
      </w:r>
      <w:r w:rsidR="00545606">
        <w:rPr>
          <w:rFonts w:ascii="Times New Roman" w:hAnsi="Times New Roman" w:cs="Times New Roman"/>
          <w:sz w:val="24"/>
          <w:szCs w:val="24"/>
        </w:rPr>
        <w:t xml:space="preserve">the </w:t>
      </w:r>
      <w:r w:rsidRPr="004262BE">
        <w:rPr>
          <w:rFonts w:ascii="Times New Roman" w:hAnsi="Times New Roman" w:cs="Times New Roman"/>
          <w:sz w:val="24"/>
          <w:szCs w:val="24"/>
        </w:rPr>
        <w:t xml:space="preserve">distance to the health facilities but because </w:t>
      </w:r>
      <w:r w:rsidR="00CA35CA" w:rsidRPr="004262BE">
        <w:rPr>
          <w:rFonts w:ascii="Times New Roman" w:hAnsi="Times New Roman" w:cs="Times New Roman"/>
          <w:sz w:val="24"/>
          <w:szCs w:val="24"/>
        </w:rPr>
        <w:t xml:space="preserve">of </w:t>
      </w:r>
      <w:r w:rsidR="004E1DF6" w:rsidRPr="004262BE">
        <w:rPr>
          <w:rFonts w:ascii="Times New Roman" w:hAnsi="Times New Roman" w:cs="Times New Roman"/>
          <w:sz w:val="24"/>
          <w:szCs w:val="24"/>
        </w:rPr>
        <w:t xml:space="preserve">poor transportation and </w:t>
      </w:r>
      <w:r w:rsidR="00CA35CA" w:rsidRPr="004262BE">
        <w:rPr>
          <w:rFonts w:ascii="Times New Roman" w:hAnsi="Times New Roman" w:cs="Times New Roman"/>
          <w:sz w:val="24"/>
          <w:szCs w:val="24"/>
        </w:rPr>
        <w:t>road network</w:t>
      </w:r>
      <w:r w:rsidR="004416FB" w:rsidRPr="004262BE">
        <w:rPr>
          <w:rFonts w:ascii="Times New Roman" w:hAnsi="Times New Roman" w:cs="Times New Roman"/>
          <w:sz w:val="24"/>
          <w:szCs w:val="24"/>
        </w:rPr>
        <w:t xml:space="preserve">. Some of the participants claimed that </w:t>
      </w:r>
      <w:r w:rsidRPr="004262BE">
        <w:rPr>
          <w:rFonts w:ascii="Times New Roman" w:hAnsi="Times New Roman" w:cs="Times New Roman"/>
          <w:sz w:val="24"/>
          <w:szCs w:val="24"/>
        </w:rPr>
        <w:t>when they make effort to go the long way to a hospital, they have to wait long to see a provider, and sometimes there are no drugs</w:t>
      </w:r>
      <w:r w:rsidR="004416FB" w:rsidRPr="004262BE">
        <w:rPr>
          <w:rFonts w:ascii="Times New Roman" w:hAnsi="Times New Roman" w:cs="Times New Roman"/>
          <w:sz w:val="24"/>
          <w:szCs w:val="24"/>
        </w:rPr>
        <w:t>, but with the TBA, they do not have to wait</w:t>
      </w:r>
      <w:r w:rsidR="00A746F7">
        <w:rPr>
          <w:rFonts w:ascii="Times New Roman" w:hAnsi="Times New Roman" w:cs="Times New Roman"/>
          <w:sz w:val="24"/>
          <w:szCs w:val="24"/>
        </w:rPr>
        <w:t>,</w:t>
      </w:r>
      <w:r w:rsidR="004416FB" w:rsidRPr="004262BE">
        <w:rPr>
          <w:rFonts w:ascii="Times New Roman" w:hAnsi="Times New Roman" w:cs="Times New Roman"/>
          <w:sz w:val="24"/>
          <w:szCs w:val="24"/>
        </w:rPr>
        <w:t xml:space="preserve"> and the drugs are readily available.  </w:t>
      </w:r>
      <w:r w:rsidRPr="004262BE">
        <w:rPr>
          <w:rFonts w:ascii="Times New Roman" w:hAnsi="Times New Roman" w:cs="Times New Roman"/>
          <w:sz w:val="24"/>
          <w:szCs w:val="24"/>
        </w:rPr>
        <w:t xml:space="preserve"> </w:t>
      </w:r>
    </w:p>
    <w:p w14:paraId="25D7C046" w14:textId="5EE91DFE" w:rsidR="000C571F" w:rsidRPr="004262BE" w:rsidRDefault="00402AC4" w:rsidP="006B6487">
      <w:pPr>
        <w:jc w:val="both"/>
        <w:rPr>
          <w:rFonts w:ascii="Times New Roman" w:hAnsi="Times New Roman" w:cs="Times New Roman"/>
          <w:sz w:val="24"/>
          <w:szCs w:val="24"/>
        </w:rPr>
      </w:pPr>
      <w:r w:rsidRPr="004262BE">
        <w:rPr>
          <w:rFonts w:ascii="Times New Roman" w:hAnsi="Times New Roman" w:cs="Times New Roman"/>
          <w:sz w:val="24"/>
          <w:szCs w:val="24"/>
        </w:rPr>
        <w:t xml:space="preserve"> </w:t>
      </w:r>
    </w:p>
    <w:p w14:paraId="5C78444C" w14:textId="5A7D580E" w:rsidR="00183A19" w:rsidRPr="004262BE" w:rsidRDefault="00183A19" w:rsidP="007B6AA8">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 </w:t>
      </w:r>
      <w:r w:rsidR="009B3F26" w:rsidRPr="004262BE">
        <w:rPr>
          <w:rFonts w:ascii="Times New Roman" w:hAnsi="Times New Roman" w:cs="Times New Roman"/>
          <w:i/>
          <w:iCs/>
          <w:sz w:val="24"/>
          <w:szCs w:val="24"/>
        </w:rPr>
        <w:t>yes,</w:t>
      </w:r>
      <w:r w:rsidRPr="004262BE">
        <w:rPr>
          <w:rFonts w:ascii="Times New Roman" w:hAnsi="Times New Roman" w:cs="Times New Roman"/>
          <w:i/>
          <w:iCs/>
          <w:sz w:val="24"/>
          <w:szCs w:val="24"/>
        </w:rPr>
        <w:t xml:space="preserve"> we like the services of TBAs because in the absence of none [referring to no hospital] we take what we see (FGD men &lt;=40 years old)</w:t>
      </w:r>
    </w:p>
    <w:p w14:paraId="3C3C4E6D" w14:textId="77777777" w:rsidR="004E1DF6" w:rsidRPr="004262BE" w:rsidRDefault="004E1DF6" w:rsidP="006B6487">
      <w:pPr>
        <w:jc w:val="both"/>
        <w:rPr>
          <w:rFonts w:ascii="Times New Roman" w:hAnsi="Times New Roman" w:cs="Times New Roman"/>
          <w:sz w:val="24"/>
          <w:szCs w:val="24"/>
        </w:rPr>
      </w:pPr>
    </w:p>
    <w:p w14:paraId="472AFDC0" w14:textId="2AB130FE" w:rsidR="006C72D7" w:rsidRPr="004262BE" w:rsidRDefault="009B3F26" w:rsidP="004416FB">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No,</w:t>
      </w:r>
      <w:r w:rsidR="004E1DF6" w:rsidRPr="004262BE">
        <w:rPr>
          <w:rFonts w:ascii="Times New Roman" w:hAnsi="Times New Roman" w:cs="Times New Roman"/>
          <w:i/>
          <w:iCs/>
          <w:sz w:val="24"/>
          <w:szCs w:val="24"/>
        </w:rPr>
        <w:t xml:space="preserve"> </w:t>
      </w:r>
      <w:r w:rsidR="004416FB" w:rsidRPr="004262BE">
        <w:rPr>
          <w:rFonts w:ascii="Times New Roman" w:hAnsi="Times New Roman" w:cs="Times New Roman"/>
          <w:i/>
          <w:iCs/>
          <w:sz w:val="24"/>
          <w:szCs w:val="24"/>
        </w:rPr>
        <w:t xml:space="preserve">it </w:t>
      </w:r>
      <w:r w:rsidR="004E1DF6" w:rsidRPr="004262BE">
        <w:rPr>
          <w:rFonts w:ascii="Times New Roman" w:hAnsi="Times New Roman" w:cs="Times New Roman"/>
          <w:i/>
          <w:iCs/>
          <w:sz w:val="24"/>
          <w:szCs w:val="24"/>
        </w:rPr>
        <w:t xml:space="preserve">is because there is no health centre here and the means of transportation is very poor that is why they use the TBA to avoid death in </w:t>
      </w:r>
      <w:r w:rsidRPr="004262BE">
        <w:rPr>
          <w:rFonts w:ascii="Times New Roman" w:hAnsi="Times New Roman" w:cs="Times New Roman"/>
          <w:i/>
          <w:iCs/>
          <w:sz w:val="24"/>
          <w:szCs w:val="24"/>
        </w:rPr>
        <w:t>childbearing</w:t>
      </w:r>
      <w:r w:rsidR="004E1DF6" w:rsidRPr="004262BE">
        <w:rPr>
          <w:rFonts w:ascii="Times New Roman" w:hAnsi="Times New Roman" w:cs="Times New Roman"/>
          <w:i/>
          <w:iCs/>
          <w:sz w:val="24"/>
          <w:szCs w:val="24"/>
        </w:rPr>
        <w:t xml:space="preserve"> (FGD women &lt;=30 years old)</w:t>
      </w:r>
    </w:p>
    <w:p w14:paraId="0111C279" w14:textId="77777777" w:rsidR="004E1DF6" w:rsidRPr="004262BE" w:rsidRDefault="004E1DF6" w:rsidP="006B6487">
      <w:pPr>
        <w:jc w:val="both"/>
        <w:rPr>
          <w:rFonts w:ascii="Times New Roman" w:hAnsi="Times New Roman" w:cs="Times New Roman"/>
          <w:sz w:val="24"/>
          <w:szCs w:val="24"/>
        </w:rPr>
      </w:pPr>
    </w:p>
    <w:p w14:paraId="72451443" w14:textId="6E4B953D" w:rsidR="00EC19E1" w:rsidRPr="006001BE" w:rsidRDefault="00EC19E1" w:rsidP="006B6487">
      <w:pPr>
        <w:jc w:val="both"/>
        <w:rPr>
          <w:rFonts w:ascii="Times New Roman" w:hAnsi="Times New Roman" w:cs="Times New Roman"/>
          <w:i/>
          <w:iCs/>
          <w:sz w:val="24"/>
          <w:szCs w:val="24"/>
        </w:rPr>
      </w:pPr>
      <w:r w:rsidRPr="006001BE">
        <w:rPr>
          <w:rFonts w:ascii="Times New Roman" w:hAnsi="Times New Roman" w:cs="Times New Roman"/>
          <w:i/>
          <w:iCs/>
          <w:sz w:val="24"/>
          <w:szCs w:val="24"/>
        </w:rPr>
        <w:t>Poverty</w:t>
      </w:r>
    </w:p>
    <w:p w14:paraId="37A17F90" w14:textId="4A0C38F8" w:rsidR="00402AC4" w:rsidRPr="004262BE" w:rsidRDefault="00402AC4" w:rsidP="006B6487">
      <w:pPr>
        <w:jc w:val="both"/>
        <w:rPr>
          <w:rFonts w:ascii="Times New Roman" w:hAnsi="Times New Roman" w:cs="Times New Roman"/>
          <w:sz w:val="24"/>
          <w:szCs w:val="24"/>
        </w:rPr>
      </w:pPr>
      <w:r w:rsidRPr="004262BE">
        <w:rPr>
          <w:rFonts w:ascii="Times New Roman" w:hAnsi="Times New Roman" w:cs="Times New Roman"/>
          <w:sz w:val="24"/>
          <w:szCs w:val="24"/>
        </w:rPr>
        <w:t xml:space="preserve">In addition to distance to a facility, affordability was a common reason given by the respondents. </w:t>
      </w:r>
      <w:r w:rsidR="001B0115" w:rsidRPr="004262BE">
        <w:rPr>
          <w:rFonts w:ascii="Times New Roman" w:hAnsi="Times New Roman" w:cs="Times New Roman"/>
          <w:sz w:val="24"/>
          <w:szCs w:val="24"/>
        </w:rPr>
        <w:t xml:space="preserve">Many of the respondents submitted that </w:t>
      </w:r>
      <w:r w:rsidR="00545606">
        <w:rPr>
          <w:rFonts w:ascii="Times New Roman" w:hAnsi="Times New Roman" w:cs="Times New Roman"/>
          <w:sz w:val="24"/>
          <w:szCs w:val="24"/>
        </w:rPr>
        <w:t xml:space="preserve">the </w:t>
      </w:r>
      <w:r w:rsidR="001B0115" w:rsidRPr="004262BE">
        <w:rPr>
          <w:rFonts w:ascii="Times New Roman" w:hAnsi="Times New Roman" w:cs="Times New Roman"/>
          <w:sz w:val="24"/>
          <w:szCs w:val="24"/>
        </w:rPr>
        <w:t>lack of money was a major challenge that drive</w:t>
      </w:r>
      <w:r w:rsidR="004416FB" w:rsidRPr="004262BE">
        <w:rPr>
          <w:rFonts w:ascii="Times New Roman" w:hAnsi="Times New Roman" w:cs="Times New Roman"/>
          <w:sz w:val="24"/>
          <w:szCs w:val="24"/>
        </w:rPr>
        <w:t>s the</w:t>
      </w:r>
      <w:r w:rsidR="001B0115" w:rsidRPr="004262BE">
        <w:rPr>
          <w:rFonts w:ascii="Times New Roman" w:hAnsi="Times New Roman" w:cs="Times New Roman"/>
          <w:sz w:val="24"/>
          <w:szCs w:val="24"/>
        </w:rPr>
        <w:t xml:space="preserve"> use of TBAs</w:t>
      </w:r>
      <w:r w:rsidR="004416FB" w:rsidRPr="004262BE">
        <w:rPr>
          <w:rFonts w:ascii="Times New Roman" w:hAnsi="Times New Roman" w:cs="Times New Roman"/>
          <w:sz w:val="24"/>
          <w:szCs w:val="24"/>
        </w:rPr>
        <w:t xml:space="preserve"> in their communities</w:t>
      </w:r>
      <w:r w:rsidR="001B0115" w:rsidRPr="004262BE">
        <w:rPr>
          <w:rFonts w:ascii="Times New Roman" w:hAnsi="Times New Roman" w:cs="Times New Roman"/>
          <w:sz w:val="24"/>
          <w:szCs w:val="24"/>
        </w:rPr>
        <w:t xml:space="preserve">. </w:t>
      </w:r>
      <w:r w:rsidR="007B6AA8" w:rsidRPr="004262BE">
        <w:rPr>
          <w:rFonts w:ascii="Times New Roman" w:hAnsi="Times New Roman" w:cs="Times New Roman"/>
          <w:sz w:val="24"/>
          <w:szCs w:val="24"/>
        </w:rPr>
        <w:t xml:space="preserve">Those who would have attempted to go the long way to a health facility are constrained by finances for transportation and the medical bill. </w:t>
      </w:r>
    </w:p>
    <w:p w14:paraId="68B26AAD" w14:textId="77777777" w:rsidR="00402AC4" w:rsidRPr="004262BE" w:rsidRDefault="00402AC4" w:rsidP="006B6487">
      <w:pPr>
        <w:jc w:val="both"/>
        <w:rPr>
          <w:rFonts w:ascii="Times New Roman" w:hAnsi="Times New Roman" w:cs="Times New Roman"/>
          <w:sz w:val="24"/>
          <w:szCs w:val="24"/>
        </w:rPr>
      </w:pPr>
    </w:p>
    <w:p w14:paraId="3AA3CBEC" w14:textId="591CB8BD" w:rsidR="00402AC4" w:rsidRPr="004262BE" w:rsidRDefault="007B6AA8" w:rsidP="001B0115">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I</w:t>
      </w:r>
      <w:r w:rsidR="00402AC4" w:rsidRPr="004262BE">
        <w:rPr>
          <w:rFonts w:ascii="Times New Roman" w:hAnsi="Times New Roman" w:cs="Times New Roman"/>
          <w:i/>
          <w:iCs/>
          <w:sz w:val="24"/>
          <w:szCs w:val="24"/>
        </w:rPr>
        <w:t xml:space="preserve">f we want to help our </w:t>
      </w:r>
      <w:r w:rsidRPr="004262BE">
        <w:rPr>
          <w:rFonts w:ascii="Times New Roman" w:hAnsi="Times New Roman" w:cs="Times New Roman"/>
          <w:i/>
          <w:iCs/>
          <w:sz w:val="24"/>
          <w:szCs w:val="24"/>
        </w:rPr>
        <w:t>wives,</w:t>
      </w:r>
      <w:r w:rsidR="00402AC4" w:rsidRPr="004262BE">
        <w:rPr>
          <w:rFonts w:ascii="Times New Roman" w:hAnsi="Times New Roman" w:cs="Times New Roman"/>
          <w:i/>
          <w:iCs/>
          <w:sz w:val="24"/>
          <w:szCs w:val="24"/>
        </w:rPr>
        <w:t xml:space="preserve"> we can go for TBA to help us because </w:t>
      </w:r>
      <w:r w:rsidR="00545606">
        <w:rPr>
          <w:rFonts w:ascii="Times New Roman" w:hAnsi="Times New Roman" w:cs="Times New Roman"/>
          <w:i/>
          <w:iCs/>
          <w:sz w:val="24"/>
          <w:szCs w:val="24"/>
        </w:rPr>
        <w:t xml:space="preserve">the </w:t>
      </w:r>
      <w:r w:rsidR="00402AC4" w:rsidRPr="004262BE">
        <w:rPr>
          <w:rFonts w:ascii="Times New Roman" w:hAnsi="Times New Roman" w:cs="Times New Roman"/>
          <w:i/>
          <w:iCs/>
          <w:sz w:val="24"/>
          <w:szCs w:val="24"/>
        </w:rPr>
        <w:t>health centre is not close to us here</w:t>
      </w:r>
      <w:r w:rsidRPr="004262BE">
        <w:rPr>
          <w:rFonts w:ascii="Times New Roman" w:hAnsi="Times New Roman" w:cs="Times New Roman"/>
          <w:i/>
          <w:iCs/>
          <w:sz w:val="24"/>
          <w:szCs w:val="24"/>
        </w:rPr>
        <w:t xml:space="preserve">. Sometimes those </w:t>
      </w:r>
      <w:r w:rsidR="00402AC4" w:rsidRPr="004262BE">
        <w:rPr>
          <w:rFonts w:ascii="Times New Roman" w:hAnsi="Times New Roman" w:cs="Times New Roman"/>
          <w:i/>
          <w:iCs/>
          <w:sz w:val="24"/>
          <w:szCs w:val="24"/>
        </w:rPr>
        <w:t>who ha</w:t>
      </w:r>
      <w:r w:rsidRPr="004262BE">
        <w:rPr>
          <w:rFonts w:ascii="Times New Roman" w:hAnsi="Times New Roman" w:cs="Times New Roman"/>
          <w:i/>
          <w:iCs/>
          <w:sz w:val="24"/>
          <w:szCs w:val="24"/>
        </w:rPr>
        <w:t>ve</w:t>
      </w:r>
      <w:r w:rsidR="00402AC4" w:rsidRPr="004262BE">
        <w:rPr>
          <w:rFonts w:ascii="Times New Roman" w:hAnsi="Times New Roman" w:cs="Times New Roman"/>
          <w:i/>
          <w:iCs/>
          <w:sz w:val="24"/>
          <w:szCs w:val="24"/>
        </w:rPr>
        <w:t xml:space="preserve"> money can go to other communit</w:t>
      </w:r>
      <w:r w:rsidRPr="004262BE">
        <w:rPr>
          <w:rFonts w:ascii="Times New Roman" w:hAnsi="Times New Roman" w:cs="Times New Roman"/>
          <w:i/>
          <w:iCs/>
          <w:sz w:val="24"/>
          <w:szCs w:val="24"/>
        </w:rPr>
        <w:t>ies</w:t>
      </w:r>
      <w:r w:rsidR="00402AC4" w:rsidRPr="004262BE">
        <w:rPr>
          <w:rFonts w:ascii="Times New Roman" w:hAnsi="Times New Roman" w:cs="Times New Roman"/>
          <w:i/>
          <w:iCs/>
          <w:sz w:val="24"/>
          <w:szCs w:val="24"/>
        </w:rPr>
        <w:t xml:space="preserve"> that ha</w:t>
      </w:r>
      <w:r w:rsidRPr="004262BE">
        <w:rPr>
          <w:rFonts w:ascii="Times New Roman" w:hAnsi="Times New Roman" w:cs="Times New Roman"/>
          <w:i/>
          <w:iCs/>
          <w:sz w:val="24"/>
          <w:szCs w:val="24"/>
        </w:rPr>
        <w:t>ve health facilities</w:t>
      </w:r>
      <w:r w:rsidR="00402AC4" w:rsidRPr="004262BE">
        <w:rPr>
          <w:rFonts w:ascii="Times New Roman" w:hAnsi="Times New Roman" w:cs="Times New Roman"/>
          <w:i/>
          <w:iCs/>
          <w:sz w:val="24"/>
          <w:szCs w:val="24"/>
        </w:rPr>
        <w:t xml:space="preserve"> for antenatal care </w:t>
      </w:r>
      <w:r w:rsidRPr="004262BE">
        <w:rPr>
          <w:rFonts w:ascii="Times New Roman" w:hAnsi="Times New Roman" w:cs="Times New Roman"/>
          <w:i/>
          <w:iCs/>
          <w:sz w:val="24"/>
          <w:szCs w:val="24"/>
        </w:rPr>
        <w:t xml:space="preserve">but </w:t>
      </w:r>
      <w:r w:rsidR="00402AC4" w:rsidRPr="004262BE">
        <w:rPr>
          <w:rFonts w:ascii="Times New Roman" w:hAnsi="Times New Roman" w:cs="Times New Roman"/>
          <w:i/>
          <w:iCs/>
          <w:sz w:val="24"/>
          <w:szCs w:val="24"/>
        </w:rPr>
        <w:t xml:space="preserve">those </w:t>
      </w:r>
      <w:r w:rsidRPr="004262BE">
        <w:rPr>
          <w:rFonts w:ascii="Times New Roman" w:hAnsi="Times New Roman" w:cs="Times New Roman"/>
          <w:i/>
          <w:iCs/>
          <w:sz w:val="24"/>
          <w:szCs w:val="24"/>
        </w:rPr>
        <w:t>who do not</w:t>
      </w:r>
      <w:r w:rsidR="00402AC4" w:rsidRPr="004262BE">
        <w:rPr>
          <w:rFonts w:ascii="Times New Roman" w:hAnsi="Times New Roman" w:cs="Times New Roman"/>
          <w:i/>
          <w:iCs/>
          <w:sz w:val="24"/>
          <w:szCs w:val="24"/>
        </w:rPr>
        <w:t xml:space="preserve"> have </w:t>
      </w:r>
      <w:r w:rsidR="00545606">
        <w:rPr>
          <w:rFonts w:ascii="Times New Roman" w:hAnsi="Times New Roman" w:cs="Times New Roman"/>
          <w:i/>
          <w:iCs/>
          <w:sz w:val="24"/>
          <w:szCs w:val="24"/>
        </w:rPr>
        <w:t xml:space="preserve">the </w:t>
      </w:r>
      <w:r w:rsidR="00402AC4" w:rsidRPr="004262BE">
        <w:rPr>
          <w:rFonts w:ascii="Times New Roman" w:hAnsi="Times New Roman" w:cs="Times New Roman"/>
          <w:i/>
          <w:iCs/>
          <w:sz w:val="24"/>
          <w:szCs w:val="24"/>
        </w:rPr>
        <w:t>money go for TBA</w:t>
      </w:r>
      <w:r w:rsidRPr="004262BE">
        <w:rPr>
          <w:rFonts w:ascii="Times New Roman" w:hAnsi="Times New Roman" w:cs="Times New Roman"/>
          <w:i/>
          <w:iCs/>
          <w:sz w:val="24"/>
          <w:szCs w:val="24"/>
        </w:rPr>
        <w:t xml:space="preserve"> </w:t>
      </w:r>
      <w:r w:rsidR="00402AC4"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Community </w:t>
      </w:r>
      <w:r w:rsidR="001B0115" w:rsidRPr="004262BE">
        <w:rPr>
          <w:rFonts w:ascii="Times New Roman" w:hAnsi="Times New Roman" w:cs="Times New Roman"/>
          <w:i/>
          <w:iCs/>
          <w:sz w:val="24"/>
          <w:szCs w:val="24"/>
        </w:rPr>
        <w:t>Conversation</w:t>
      </w:r>
      <w:r w:rsidRPr="004262BE">
        <w:rPr>
          <w:rFonts w:ascii="Times New Roman" w:hAnsi="Times New Roman" w:cs="Times New Roman"/>
          <w:i/>
          <w:iCs/>
          <w:sz w:val="24"/>
          <w:szCs w:val="24"/>
        </w:rPr>
        <w:t xml:space="preserve">, </w:t>
      </w:r>
      <w:r w:rsidR="00402AC4" w:rsidRPr="004262BE">
        <w:rPr>
          <w:rFonts w:ascii="Times New Roman" w:hAnsi="Times New Roman" w:cs="Times New Roman"/>
          <w:i/>
          <w:iCs/>
          <w:sz w:val="24"/>
          <w:szCs w:val="24"/>
        </w:rPr>
        <w:t>CC08)</w:t>
      </w:r>
    </w:p>
    <w:p w14:paraId="1EDC2E47" w14:textId="7FE81D73" w:rsidR="00C84E72" w:rsidRPr="004262BE" w:rsidRDefault="00C84E72" w:rsidP="006B6487">
      <w:pPr>
        <w:jc w:val="both"/>
        <w:rPr>
          <w:rFonts w:ascii="Times New Roman" w:hAnsi="Times New Roman" w:cs="Times New Roman"/>
          <w:sz w:val="24"/>
          <w:szCs w:val="24"/>
        </w:rPr>
      </w:pPr>
    </w:p>
    <w:p w14:paraId="06BEC5CF" w14:textId="3DE804A6" w:rsidR="00C84E72" w:rsidRPr="004262BE" w:rsidRDefault="001B0115" w:rsidP="001B0115">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 </w:t>
      </w:r>
      <w:r w:rsidR="00C84E72" w:rsidRPr="004262BE">
        <w:rPr>
          <w:rFonts w:ascii="Times New Roman" w:hAnsi="Times New Roman" w:cs="Times New Roman"/>
          <w:i/>
          <w:iCs/>
          <w:sz w:val="24"/>
          <w:szCs w:val="24"/>
        </w:rPr>
        <w:t xml:space="preserve">some people still patronize </w:t>
      </w:r>
      <w:r w:rsidR="00A746F7">
        <w:rPr>
          <w:rFonts w:ascii="Times New Roman" w:hAnsi="Times New Roman" w:cs="Times New Roman"/>
          <w:i/>
          <w:iCs/>
          <w:sz w:val="24"/>
          <w:szCs w:val="24"/>
        </w:rPr>
        <w:t>t</w:t>
      </w:r>
      <w:r w:rsidR="00C84E72" w:rsidRPr="004262BE">
        <w:rPr>
          <w:rFonts w:ascii="Times New Roman" w:hAnsi="Times New Roman" w:cs="Times New Roman"/>
          <w:i/>
          <w:iCs/>
          <w:sz w:val="24"/>
          <w:szCs w:val="24"/>
        </w:rPr>
        <w:t xml:space="preserve">raditional </w:t>
      </w:r>
      <w:r w:rsidR="00A746F7">
        <w:rPr>
          <w:rFonts w:ascii="Times New Roman" w:hAnsi="Times New Roman" w:cs="Times New Roman"/>
          <w:i/>
          <w:iCs/>
          <w:sz w:val="24"/>
          <w:szCs w:val="24"/>
        </w:rPr>
        <w:t>b</w:t>
      </w:r>
      <w:r w:rsidR="00C84E72" w:rsidRPr="004262BE">
        <w:rPr>
          <w:rFonts w:ascii="Times New Roman" w:hAnsi="Times New Roman" w:cs="Times New Roman"/>
          <w:i/>
          <w:iCs/>
          <w:sz w:val="24"/>
          <w:szCs w:val="24"/>
        </w:rPr>
        <w:t xml:space="preserve">irth </w:t>
      </w:r>
      <w:r w:rsidR="00A746F7">
        <w:rPr>
          <w:rFonts w:ascii="Times New Roman" w:hAnsi="Times New Roman" w:cs="Times New Roman"/>
          <w:i/>
          <w:iCs/>
          <w:sz w:val="24"/>
          <w:szCs w:val="24"/>
        </w:rPr>
        <w:t>a</w:t>
      </w:r>
      <w:r w:rsidR="00C84E72" w:rsidRPr="004262BE">
        <w:rPr>
          <w:rFonts w:ascii="Times New Roman" w:hAnsi="Times New Roman" w:cs="Times New Roman"/>
          <w:i/>
          <w:iCs/>
          <w:sz w:val="24"/>
          <w:szCs w:val="24"/>
        </w:rPr>
        <w:t>ttendan</w:t>
      </w:r>
      <w:r w:rsidRPr="004262BE">
        <w:rPr>
          <w:rFonts w:ascii="Times New Roman" w:hAnsi="Times New Roman" w:cs="Times New Roman"/>
          <w:i/>
          <w:iCs/>
          <w:sz w:val="24"/>
          <w:szCs w:val="24"/>
        </w:rPr>
        <w:t>ts</w:t>
      </w:r>
      <w:r w:rsidR="00C84E72" w:rsidRPr="004262BE">
        <w:rPr>
          <w:rFonts w:ascii="Times New Roman" w:hAnsi="Times New Roman" w:cs="Times New Roman"/>
          <w:i/>
          <w:iCs/>
          <w:sz w:val="24"/>
          <w:szCs w:val="24"/>
        </w:rPr>
        <w:t>, but it</w:t>
      </w:r>
      <w:r w:rsidRPr="004262BE">
        <w:rPr>
          <w:rFonts w:ascii="Times New Roman" w:hAnsi="Times New Roman" w:cs="Times New Roman"/>
          <w:i/>
          <w:iCs/>
          <w:sz w:val="24"/>
          <w:szCs w:val="24"/>
        </w:rPr>
        <w:t xml:space="preserve"> i</w:t>
      </w:r>
      <w:r w:rsidR="00C84E72" w:rsidRPr="004262BE">
        <w:rPr>
          <w:rFonts w:ascii="Times New Roman" w:hAnsi="Times New Roman" w:cs="Times New Roman"/>
          <w:i/>
          <w:iCs/>
          <w:sz w:val="24"/>
          <w:szCs w:val="24"/>
        </w:rPr>
        <w:t xml:space="preserve">s most common among those in poor homes. They will be asking themselves where they will get </w:t>
      </w:r>
      <w:r w:rsidR="00C84E72" w:rsidRPr="004262BE">
        <w:rPr>
          <w:rFonts w:ascii="Times New Roman" w:hAnsi="Times New Roman" w:cs="Times New Roman"/>
          <w:i/>
          <w:iCs/>
          <w:sz w:val="24"/>
          <w:szCs w:val="24"/>
        </w:rPr>
        <w:lastRenderedPageBreak/>
        <w:t>such money to spend. As one of my friend’s daughters was in labour, she was not taking to the hospital until she lost strength</w:t>
      </w:r>
      <w:r w:rsidR="00D34A77">
        <w:rPr>
          <w:rFonts w:ascii="Times New Roman" w:hAnsi="Times New Roman" w:cs="Times New Roman"/>
          <w:i/>
          <w:iCs/>
          <w:sz w:val="24"/>
          <w:szCs w:val="24"/>
        </w:rPr>
        <w:t xml:space="preserve"> </w:t>
      </w:r>
      <w:r w:rsidR="00C84E72" w:rsidRPr="004262BE">
        <w:rPr>
          <w:rFonts w:ascii="Times New Roman" w:hAnsi="Times New Roman" w:cs="Times New Roman"/>
          <w:i/>
          <w:iCs/>
          <w:sz w:val="24"/>
          <w:szCs w:val="24"/>
        </w:rPr>
        <w:t>(</w:t>
      </w:r>
      <w:r w:rsidR="007B6AA8" w:rsidRPr="004262BE">
        <w:rPr>
          <w:rFonts w:ascii="Times New Roman" w:hAnsi="Times New Roman" w:cs="Times New Roman"/>
          <w:i/>
          <w:iCs/>
          <w:sz w:val="24"/>
          <w:szCs w:val="24"/>
        </w:rPr>
        <w:t>FGD men 41-54 years old</w:t>
      </w:r>
      <w:r w:rsidR="00C84E72" w:rsidRPr="004262BE">
        <w:rPr>
          <w:rFonts w:ascii="Times New Roman" w:hAnsi="Times New Roman" w:cs="Times New Roman"/>
          <w:i/>
          <w:iCs/>
          <w:sz w:val="24"/>
          <w:szCs w:val="24"/>
        </w:rPr>
        <w:t>)</w:t>
      </w:r>
      <w:r w:rsidR="00D34A77">
        <w:rPr>
          <w:rFonts w:ascii="Times New Roman" w:hAnsi="Times New Roman" w:cs="Times New Roman"/>
          <w:i/>
          <w:iCs/>
          <w:sz w:val="24"/>
          <w:szCs w:val="24"/>
        </w:rPr>
        <w:t>.</w:t>
      </w:r>
    </w:p>
    <w:p w14:paraId="457B220F" w14:textId="6B13FEBC" w:rsidR="00EC19E1" w:rsidRPr="004262BE" w:rsidRDefault="00EC19E1" w:rsidP="006B6487">
      <w:pPr>
        <w:jc w:val="both"/>
        <w:rPr>
          <w:rFonts w:ascii="Times New Roman" w:hAnsi="Times New Roman" w:cs="Times New Roman"/>
          <w:sz w:val="24"/>
          <w:szCs w:val="24"/>
        </w:rPr>
      </w:pPr>
    </w:p>
    <w:p w14:paraId="792065E8" w14:textId="178DD538" w:rsidR="00467C7C" w:rsidRPr="004262BE" w:rsidRDefault="00467C7C" w:rsidP="006B6487">
      <w:pPr>
        <w:jc w:val="both"/>
        <w:rPr>
          <w:rFonts w:ascii="Times New Roman" w:hAnsi="Times New Roman" w:cs="Times New Roman"/>
          <w:i/>
          <w:iCs/>
          <w:sz w:val="24"/>
          <w:szCs w:val="24"/>
        </w:rPr>
      </w:pPr>
      <w:r w:rsidRPr="004262BE">
        <w:rPr>
          <w:rFonts w:ascii="Times New Roman" w:hAnsi="Times New Roman" w:cs="Times New Roman"/>
          <w:i/>
          <w:iCs/>
          <w:sz w:val="24"/>
          <w:szCs w:val="24"/>
        </w:rPr>
        <w:t>Mode of payment</w:t>
      </w:r>
    </w:p>
    <w:p w14:paraId="1ED8E04F" w14:textId="039414E1" w:rsidR="001B0115" w:rsidRPr="004262BE" w:rsidRDefault="001B0115" w:rsidP="006B6487">
      <w:pPr>
        <w:jc w:val="both"/>
        <w:rPr>
          <w:rFonts w:ascii="Times New Roman" w:hAnsi="Times New Roman" w:cs="Times New Roman"/>
          <w:sz w:val="24"/>
          <w:szCs w:val="24"/>
        </w:rPr>
      </w:pPr>
      <w:r w:rsidRPr="004262BE">
        <w:rPr>
          <w:rFonts w:ascii="Times New Roman" w:hAnsi="Times New Roman" w:cs="Times New Roman"/>
          <w:sz w:val="24"/>
          <w:szCs w:val="24"/>
        </w:rPr>
        <w:t xml:space="preserve">TBAs are </w:t>
      </w:r>
      <w:r w:rsidR="00A23AB6" w:rsidRPr="004262BE">
        <w:rPr>
          <w:rFonts w:ascii="Times New Roman" w:hAnsi="Times New Roman" w:cs="Times New Roman"/>
          <w:sz w:val="24"/>
          <w:szCs w:val="24"/>
        </w:rPr>
        <w:t xml:space="preserve">also </w:t>
      </w:r>
      <w:r w:rsidRPr="004262BE">
        <w:rPr>
          <w:rFonts w:ascii="Times New Roman" w:hAnsi="Times New Roman" w:cs="Times New Roman"/>
          <w:sz w:val="24"/>
          <w:szCs w:val="24"/>
        </w:rPr>
        <w:t xml:space="preserve">preferred for pregnancy care </w:t>
      </w:r>
      <w:r w:rsidR="00A23AB6" w:rsidRPr="004262BE">
        <w:rPr>
          <w:rFonts w:ascii="Times New Roman" w:hAnsi="Times New Roman" w:cs="Times New Roman"/>
          <w:sz w:val="24"/>
          <w:szCs w:val="24"/>
        </w:rPr>
        <w:t xml:space="preserve">because of the flexible and affordable </w:t>
      </w:r>
      <w:r w:rsidRPr="004262BE">
        <w:rPr>
          <w:rFonts w:ascii="Times New Roman" w:hAnsi="Times New Roman" w:cs="Times New Roman"/>
          <w:sz w:val="24"/>
          <w:szCs w:val="24"/>
        </w:rPr>
        <w:t>mode of payment</w:t>
      </w:r>
      <w:r w:rsidR="00A23AB6" w:rsidRPr="004262BE">
        <w:rPr>
          <w:rFonts w:ascii="Times New Roman" w:hAnsi="Times New Roman" w:cs="Times New Roman"/>
          <w:sz w:val="24"/>
          <w:szCs w:val="24"/>
        </w:rPr>
        <w:t xml:space="preserve"> for their services</w:t>
      </w:r>
      <w:r w:rsidRPr="004262BE">
        <w:rPr>
          <w:rFonts w:ascii="Times New Roman" w:hAnsi="Times New Roman" w:cs="Times New Roman"/>
          <w:sz w:val="24"/>
          <w:szCs w:val="24"/>
        </w:rPr>
        <w:t>. The TBAs accept payment in kind</w:t>
      </w:r>
      <w:r w:rsidR="00A23AB6" w:rsidRPr="004262BE">
        <w:rPr>
          <w:rFonts w:ascii="Times New Roman" w:hAnsi="Times New Roman" w:cs="Times New Roman"/>
          <w:sz w:val="24"/>
          <w:szCs w:val="24"/>
        </w:rPr>
        <w:t xml:space="preserve">, </w:t>
      </w:r>
      <w:r w:rsidRPr="004262BE">
        <w:rPr>
          <w:rFonts w:ascii="Times New Roman" w:hAnsi="Times New Roman" w:cs="Times New Roman"/>
          <w:sz w:val="24"/>
          <w:szCs w:val="24"/>
        </w:rPr>
        <w:t xml:space="preserve">in instalment, </w:t>
      </w:r>
      <w:r w:rsidR="00234747" w:rsidRPr="004262BE">
        <w:rPr>
          <w:rFonts w:ascii="Times New Roman" w:hAnsi="Times New Roman" w:cs="Times New Roman"/>
          <w:sz w:val="24"/>
          <w:szCs w:val="24"/>
        </w:rPr>
        <w:t xml:space="preserve">and </w:t>
      </w:r>
      <w:r w:rsidR="0016215A">
        <w:rPr>
          <w:rFonts w:ascii="Times New Roman" w:hAnsi="Times New Roman" w:cs="Times New Roman"/>
          <w:sz w:val="24"/>
          <w:szCs w:val="24"/>
        </w:rPr>
        <w:t xml:space="preserve">when the payment is complete it </w:t>
      </w:r>
      <w:r w:rsidRPr="004262BE">
        <w:rPr>
          <w:rFonts w:ascii="Times New Roman" w:hAnsi="Times New Roman" w:cs="Times New Roman"/>
          <w:sz w:val="24"/>
          <w:szCs w:val="24"/>
        </w:rPr>
        <w:t xml:space="preserve">covers all the services. </w:t>
      </w:r>
      <w:r w:rsidR="00A23AB6" w:rsidRPr="004262BE">
        <w:rPr>
          <w:rFonts w:ascii="Times New Roman" w:hAnsi="Times New Roman" w:cs="Times New Roman"/>
          <w:sz w:val="24"/>
          <w:szCs w:val="24"/>
        </w:rPr>
        <w:t xml:space="preserve">In some cases, they do not charge any specific amount for their services. </w:t>
      </w:r>
      <w:r w:rsidRPr="004262BE">
        <w:rPr>
          <w:rFonts w:ascii="Times New Roman" w:hAnsi="Times New Roman" w:cs="Times New Roman"/>
          <w:sz w:val="24"/>
          <w:szCs w:val="24"/>
        </w:rPr>
        <w:t>In fact, from the narratives in the group discussions and community conversations, the cost of maternal care with a TBA poses no financial burden to the users</w:t>
      </w:r>
      <w:r w:rsidR="00234747" w:rsidRPr="004262BE">
        <w:rPr>
          <w:rFonts w:ascii="Times New Roman" w:hAnsi="Times New Roman" w:cs="Times New Roman"/>
          <w:sz w:val="24"/>
          <w:szCs w:val="24"/>
        </w:rPr>
        <w:t>, hence, it is a preferred option particularly for the poor</w:t>
      </w:r>
      <w:r w:rsidRPr="004262BE">
        <w:rPr>
          <w:rFonts w:ascii="Times New Roman" w:hAnsi="Times New Roman" w:cs="Times New Roman"/>
          <w:sz w:val="24"/>
          <w:szCs w:val="24"/>
        </w:rPr>
        <w:t xml:space="preserve">. </w:t>
      </w:r>
    </w:p>
    <w:p w14:paraId="1198B5F3" w14:textId="77777777" w:rsidR="009A1659" w:rsidRPr="004262BE" w:rsidRDefault="009A1659" w:rsidP="006B6487">
      <w:pPr>
        <w:jc w:val="both"/>
        <w:rPr>
          <w:rFonts w:ascii="Times New Roman" w:hAnsi="Times New Roman" w:cs="Times New Roman"/>
          <w:sz w:val="24"/>
          <w:szCs w:val="24"/>
        </w:rPr>
      </w:pPr>
    </w:p>
    <w:p w14:paraId="369A16E5" w14:textId="282E76DD" w:rsidR="00467C7C" w:rsidRPr="004262BE" w:rsidRDefault="00467C7C" w:rsidP="007F24CC">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Yes</w:t>
      </w:r>
      <w:r w:rsidR="00234747"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most women </w:t>
      </w:r>
      <w:r w:rsidR="00234747" w:rsidRPr="004262BE">
        <w:rPr>
          <w:rFonts w:ascii="Times New Roman" w:hAnsi="Times New Roman" w:cs="Times New Roman"/>
          <w:i/>
          <w:iCs/>
          <w:sz w:val="24"/>
          <w:szCs w:val="24"/>
        </w:rPr>
        <w:t>g</w:t>
      </w:r>
      <w:r w:rsidRPr="004262BE">
        <w:rPr>
          <w:rFonts w:ascii="Times New Roman" w:hAnsi="Times New Roman" w:cs="Times New Roman"/>
          <w:i/>
          <w:iCs/>
          <w:sz w:val="24"/>
          <w:szCs w:val="24"/>
        </w:rPr>
        <w:t>o to TBA and before the</w:t>
      </w:r>
      <w:r w:rsidR="007F24CC" w:rsidRPr="004262BE">
        <w:rPr>
          <w:rFonts w:ascii="Times New Roman" w:hAnsi="Times New Roman" w:cs="Times New Roman"/>
          <w:i/>
          <w:iCs/>
          <w:sz w:val="24"/>
          <w:szCs w:val="24"/>
        </w:rPr>
        <w:t xml:space="preserve"> TBA</w:t>
      </w:r>
      <w:r w:rsidRPr="004262BE">
        <w:rPr>
          <w:rFonts w:ascii="Times New Roman" w:hAnsi="Times New Roman" w:cs="Times New Roman"/>
          <w:i/>
          <w:iCs/>
          <w:sz w:val="24"/>
          <w:szCs w:val="24"/>
        </w:rPr>
        <w:t xml:space="preserve"> start</w:t>
      </w:r>
      <w:r w:rsidR="007F24CC" w:rsidRPr="004262BE">
        <w:rPr>
          <w:rFonts w:ascii="Times New Roman" w:hAnsi="Times New Roman" w:cs="Times New Roman"/>
          <w:i/>
          <w:iCs/>
          <w:sz w:val="24"/>
          <w:szCs w:val="24"/>
        </w:rPr>
        <w:t>s,</w:t>
      </w:r>
      <w:r w:rsidRPr="004262BE">
        <w:rPr>
          <w:rFonts w:ascii="Times New Roman" w:hAnsi="Times New Roman" w:cs="Times New Roman"/>
          <w:i/>
          <w:iCs/>
          <w:sz w:val="24"/>
          <w:szCs w:val="24"/>
        </w:rPr>
        <w:t xml:space="preserve"> they will charge you and once you pay your money</w:t>
      </w:r>
      <w:r w:rsidR="007F24CC"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they will be treating you until you </w:t>
      </w:r>
      <w:r w:rsidR="00234747" w:rsidRPr="004262BE">
        <w:rPr>
          <w:rFonts w:ascii="Times New Roman" w:hAnsi="Times New Roman" w:cs="Times New Roman"/>
          <w:i/>
          <w:iCs/>
          <w:sz w:val="24"/>
          <w:szCs w:val="24"/>
        </w:rPr>
        <w:t>give</w:t>
      </w:r>
      <w:r w:rsidRPr="004262BE">
        <w:rPr>
          <w:rFonts w:ascii="Times New Roman" w:hAnsi="Times New Roman" w:cs="Times New Roman"/>
          <w:i/>
          <w:iCs/>
          <w:sz w:val="24"/>
          <w:szCs w:val="24"/>
        </w:rPr>
        <w:t xml:space="preserve"> birth successfully</w:t>
      </w:r>
      <w:r w:rsidR="00A23AB6"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w:t>
      </w:r>
      <w:r w:rsidR="00A23AB6" w:rsidRPr="004262BE">
        <w:rPr>
          <w:rFonts w:ascii="Times New Roman" w:hAnsi="Times New Roman" w:cs="Times New Roman"/>
          <w:i/>
          <w:iCs/>
          <w:sz w:val="24"/>
          <w:szCs w:val="24"/>
        </w:rPr>
        <w:t>FGD women &lt;=30 years old</w:t>
      </w:r>
      <w:r w:rsidRPr="004262BE">
        <w:rPr>
          <w:rFonts w:ascii="Times New Roman" w:hAnsi="Times New Roman" w:cs="Times New Roman"/>
          <w:i/>
          <w:iCs/>
          <w:sz w:val="24"/>
          <w:szCs w:val="24"/>
        </w:rPr>
        <w:t>)</w:t>
      </w:r>
    </w:p>
    <w:p w14:paraId="58423907" w14:textId="7F92B7C7" w:rsidR="00D06B5E" w:rsidRPr="004262BE" w:rsidRDefault="00D06B5E" w:rsidP="006B6487">
      <w:pPr>
        <w:jc w:val="both"/>
        <w:rPr>
          <w:rFonts w:ascii="Times New Roman" w:hAnsi="Times New Roman" w:cs="Times New Roman"/>
          <w:sz w:val="24"/>
          <w:szCs w:val="24"/>
        </w:rPr>
      </w:pPr>
    </w:p>
    <w:p w14:paraId="3AA13F42" w14:textId="7EEBAD87" w:rsidR="00D06B5E" w:rsidRPr="004262BE" w:rsidRDefault="00A23AB6" w:rsidP="007F24CC">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A</w:t>
      </w:r>
      <w:r w:rsidR="00D06B5E" w:rsidRPr="004262BE">
        <w:rPr>
          <w:rFonts w:ascii="Times New Roman" w:hAnsi="Times New Roman" w:cs="Times New Roman"/>
          <w:i/>
          <w:iCs/>
          <w:sz w:val="24"/>
          <w:szCs w:val="24"/>
        </w:rPr>
        <w:t xml:space="preserve">nything </w:t>
      </w:r>
      <w:r w:rsidRPr="004262BE">
        <w:rPr>
          <w:rFonts w:ascii="Times New Roman" w:hAnsi="Times New Roman" w:cs="Times New Roman"/>
          <w:i/>
          <w:iCs/>
          <w:sz w:val="24"/>
          <w:szCs w:val="24"/>
        </w:rPr>
        <w:t xml:space="preserve">you have in </w:t>
      </w:r>
      <w:r w:rsidR="00D06B5E" w:rsidRPr="004262BE">
        <w:rPr>
          <w:rFonts w:ascii="Times New Roman" w:hAnsi="Times New Roman" w:cs="Times New Roman"/>
          <w:i/>
          <w:iCs/>
          <w:sz w:val="24"/>
          <w:szCs w:val="24"/>
        </w:rPr>
        <w:t>mind, you give the person</w:t>
      </w:r>
      <w:r w:rsidRPr="004262BE">
        <w:rPr>
          <w:rFonts w:ascii="Times New Roman" w:hAnsi="Times New Roman" w:cs="Times New Roman"/>
          <w:i/>
          <w:iCs/>
          <w:sz w:val="24"/>
          <w:szCs w:val="24"/>
        </w:rPr>
        <w:t xml:space="preserve"> [TBA]</w:t>
      </w:r>
      <w:r w:rsidR="00D06B5E" w:rsidRPr="004262BE">
        <w:rPr>
          <w:rFonts w:ascii="Times New Roman" w:hAnsi="Times New Roman" w:cs="Times New Roman"/>
          <w:i/>
          <w:iCs/>
          <w:sz w:val="24"/>
          <w:szCs w:val="24"/>
        </w:rPr>
        <w:t xml:space="preserve"> whether </w:t>
      </w:r>
      <w:r w:rsidRPr="004262BE">
        <w:rPr>
          <w:rFonts w:ascii="Times New Roman" w:hAnsi="Times New Roman" w:cs="Times New Roman"/>
          <w:i/>
          <w:iCs/>
          <w:sz w:val="24"/>
          <w:szCs w:val="24"/>
        </w:rPr>
        <w:t>it is ₦500</w:t>
      </w:r>
      <w:r w:rsidR="00D06B5E"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 xml:space="preserve">[US$1.39)] </w:t>
      </w:r>
      <w:r w:rsidR="00D06B5E" w:rsidRPr="004262BE">
        <w:rPr>
          <w:rFonts w:ascii="Times New Roman" w:hAnsi="Times New Roman" w:cs="Times New Roman"/>
          <w:i/>
          <w:iCs/>
          <w:sz w:val="24"/>
          <w:szCs w:val="24"/>
        </w:rPr>
        <w:t>or</w:t>
      </w:r>
      <w:r w:rsidRPr="004262BE">
        <w:rPr>
          <w:rFonts w:ascii="Times New Roman" w:hAnsi="Times New Roman" w:cs="Times New Roman"/>
          <w:i/>
          <w:iCs/>
          <w:sz w:val="24"/>
          <w:szCs w:val="24"/>
        </w:rPr>
        <w:t xml:space="preserve"> </w:t>
      </w:r>
      <w:bookmarkStart w:id="4" w:name="_Hlk44019107"/>
      <w:r w:rsidRPr="004262BE">
        <w:rPr>
          <w:rFonts w:ascii="Times New Roman" w:hAnsi="Times New Roman" w:cs="Times New Roman"/>
          <w:i/>
          <w:iCs/>
          <w:sz w:val="24"/>
          <w:szCs w:val="24"/>
        </w:rPr>
        <w:t>₦</w:t>
      </w:r>
      <w:bookmarkEnd w:id="4"/>
      <w:r w:rsidRPr="004262BE">
        <w:rPr>
          <w:rFonts w:ascii="Times New Roman" w:hAnsi="Times New Roman" w:cs="Times New Roman"/>
          <w:i/>
          <w:iCs/>
          <w:sz w:val="24"/>
          <w:szCs w:val="24"/>
        </w:rPr>
        <w:t>1000 [US$2.78]</w:t>
      </w:r>
      <w:r w:rsidR="00D06B5E" w:rsidRPr="004262BE">
        <w:rPr>
          <w:rFonts w:ascii="Times New Roman" w:hAnsi="Times New Roman" w:cs="Times New Roman"/>
          <w:i/>
          <w:iCs/>
          <w:sz w:val="24"/>
          <w:szCs w:val="24"/>
        </w:rPr>
        <w:t xml:space="preserve">, you give the person, </w:t>
      </w:r>
      <w:r w:rsidRPr="004262BE">
        <w:rPr>
          <w:rFonts w:ascii="Times New Roman" w:hAnsi="Times New Roman" w:cs="Times New Roman"/>
          <w:i/>
          <w:iCs/>
          <w:sz w:val="24"/>
          <w:szCs w:val="24"/>
        </w:rPr>
        <w:t xml:space="preserve">that is how we do it </w:t>
      </w:r>
      <w:r w:rsidR="00D06B5E" w:rsidRPr="004262BE">
        <w:rPr>
          <w:rFonts w:ascii="Times New Roman" w:hAnsi="Times New Roman" w:cs="Times New Roman"/>
          <w:i/>
          <w:iCs/>
          <w:sz w:val="24"/>
          <w:szCs w:val="24"/>
        </w:rPr>
        <w:t>(</w:t>
      </w:r>
      <w:r w:rsidRPr="004262BE">
        <w:rPr>
          <w:rFonts w:ascii="Times New Roman" w:hAnsi="Times New Roman" w:cs="Times New Roman"/>
          <w:i/>
          <w:iCs/>
          <w:sz w:val="24"/>
          <w:szCs w:val="24"/>
        </w:rPr>
        <w:t>R7, FGD women 31-45 years old</w:t>
      </w:r>
      <w:r w:rsidR="00D06B5E" w:rsidRPr="004262BE">
        <w:rPr>
          <w:rFonts w:ascii="Times New Roman" w:hAnsi="Times New Roman" w:cs="Times New Roman"/>
          <w:i/>
          <w:iCs/>
          <w:sz w:val="24"/>
          <w:szCs w:val="24"/>
        </w:rPr>
        <w:t>)</w:t>
      </w:r>
    </w:p>
    <w:p w14:paraId="5C7E94B7" w14:textId="7F1C1EC5" w:rsidR="00D06B5E" w:rsidRPr="004262BE" w:rsidRDefault="00D06B5E" w:rsidP="006B6487">
      <w:pPr>
        <w:jc w:val="both"/>
        <w:rPr>
          <w:rFonts w:ascii="Times New Roman" w:hAnsi="Times New Roman" w:cs="Times New Roman"/>
          <w:sz w:val="24"/>
          <w:szCs w:val="24"/>
        </w:rPr>
      </w:pPr>
    </w:p>
    <w:p w14:paraId="74D57A27" w14:textId="090733EB" w:rsidR="00D06B5E" w:rsidRPr="004262BE" w:rsidRDefault="00D329EF" w:rsidP="007F24CC">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m</w:t>
      </w:r>
      <w:r w:rsidR="00C84E72" w:rsidRPr="004262BE">
        <w:rPr>
          <w:rFonts w:ascii="Times New Roman" w:hAnsi="Times New Roman" w:cs="Times New Roman"/>
          <w:i/>
          <w:iCs/>
          <w:sz w:val="24"/>
          <w:szCs w:val="24"/>
        </w:rPr>
        <w:t>ost of them opt to go to traditional birth attendants or even any of their neighbours because they do not have the financial wherewithal to go to th</w:t>
      </w:r>
      <w:r w:rsidRPr="004262BE">
        <w:rPr>
          <w:rFonts w:ascii="Times New Roman" w:hAnsi="Times New Roman" w:cs="Times New Roman"/>
          <w:i/>
          <w:iCs/>
          <w:sz w:val="24"/>
          <w:szCs w:val="24"/>
        </w:rPr>
        <w:t>e</w:t>
      </w:r>
      <w:r w:rsidR="00C84E72" w:rsidRPr="004262BE">
        <w:rPr>
          <w:rFonts w:ascii="Times New Roman" w:hAnsi="Times New Roman" w:cs="Times New Roman"/>
          <w:i/>
          <w:iCs/>
          <w:sz w:val="24"/>
          <w:szCs w:val="24"/>
        </w:rPr>
        <w:t xml:space="preserve"> </w:t>
      </w:r>
      <w:r w:rsidR="007F24CC" w:rsidRPr="004262BE">
        <w:rPr>
          <w:rFonts w:ascii="Times New Roman" w:hAnsi="Times New Roman" w:cs="Times New Roman"/>
          <w:i/>
          <w:iCs/>
          <w:sz w:val="24"/>
          <w:szCs w:val="24"/>
        </w:rPr>
        <w:t>health</w:t>
      </w:r>
      <w:r w:rsidR="00C84E72" w:rsidRPr="004262BE">
        <w:rPr>
          <w:rFonts w:ascii="Times New Roman" w:hAnsi="Times New Roman" w:cs="Times New Roman"/>
          <w:i/>
          <w:iCs/>
          <w:sz w:val="24"/>
          <w:szCs w:val="24"/>
        </w:rPr>
        <w:t xml:space="preserve"> facilities. </w:t>
      </w:r>
      <w:r w:rsidRPr="004262BE">
        <w:rPr>
          <w:rFonts w:ascii="Times New Roman" w:hAnsi="Times New Roman" w:cs="Times New Roman"/>
          <w:i/>
          <w:iCs/>
          <w:sz w:val="24"/>
          <w:szCs w:val="24"/>
        </w:rPr>
        <w:t>M</w:t>
      </w:r>
      <w:r w:rsidR="00C84E72" w:rsidRPr="004262BE">
        <w:rPr>
          <w:rFonts w:ascii="Times New Roman" w:hAnsi="Times New Roman" w:cs="Times New Roman"/>
          <w:i/>
          <w:iCs/>
          <w:sz w:val="24"/>
          <w:szCs w:val="24"/>
        </w:rPr>
        <w:t>any of them do not have jobs</w:t>
      </w:r>
      <w:r w:rsidRPr="004262BE">
        <w:rPr>
          <w:rFonts w:ascii="Times New Roman" w:hAnsi="Times New Roman" w:cs="Times New Roman"/>
          <w:i/>
          <w:iCs/>
          <w:sz w:val="24"/>
          <w:szCs w:val="24"/>
        </w:rPr>
        <w:t>,</w:t>
      </w:r>
      <w:r w:rsidR="00C84E72" w:rsidRPr="004262BE">
        <w:rPr>
          <w:rFonts w:ascii="Times New Roman" w:hAnsi="Times New Roman" w:cs="Times New Roman"/>
          <w:i/>
          <w:iCs/>
          <w:sz w:val="24"/>
          <w:szCs w:val="24"/>
        </w:rPr>
        <w:t xml:space="preserve"> so</w:t>
      </w:r>
      <w:r w:rsidRPr="004262BE">
        <w:rPr>
          <w:rFonts w:ascii="Times New Roman" w:hAnsi="Times New Roman" w:cs="Times New Roman"/>
          <w:i/>
          <w:iCs/>
          <w:sz w:val="24"/>
          <w:szCs w:val="24"/>
        </w:rPr>
        <w:t>,</w:t>
      </w:r>
      <w:r w:rsidR="00C84E72" w:rsidRPr="004262BE">
        <w:rPr>
          <w:rFonts w:ascii="Times New Roman" w:hAnsi="Times New Roman" w:cs="Times New Roman"/>
          <w:i/>
          <w:iCs/>
          <w:sz w:val="24"/>
          <w:szCs w:val="24"/>
        </w:rPr>
        <w:t xml:space="preserve"> they would rather go to the TBAs </w:t>
      </w:r>
      <w:r w:rsidRPr="004262BE">
        <w:rPr>
          <w:rFonts w:ascii="Times New Roman" w:hAnsi="Times New Roman" w:cs="Times New Roman"/>
          <w:i/>
          <w:iCs/>
          <w:sz w:val="24"/>
          <w:szCs w:val="24"/>
        </w:rPr>
        <w:t>who</w:t>
      </w:r>
      <w:r w:rsidR="00C84E72" w:rsidRPr="004262BE">
        <w:rPr>
          <w:rFonts w:ascii="Times New Roman" w:hAnsi="Times New Roman" w:cs="Times New Roman"/>
          <w:i/>
          <w:iCs/>
          <w:sz w:val="24"/>
          <w:szCs w:val="24"/>
        </w:rPr>
        <w:t xml:space="preserve"> collect</w:t>
      </w:r>
      <w:r w:rsidR="0016215A">
        <w:rPr>
          <w:rFonts w:ascii="Times New Roman" w:hAnsi="Times New Roman" w:cs="Times New Roman"/>
          <w:i/>
          <w:iCs/>
          <w:sz w:val="24"/>
          <w:szCs w:val="24"/>
        </w:rPr>
        <w:t>s</w:t>
      </w:r>
      <w:r w:rsidR="00C84E72" w:rsidRPr="004262BE">
        <w:rPr>
          <w:rFonts w:ascii="Times New Roman" w:hAnsi="Times New Roman" w:cs="Times New Roman"/>
          <w:i/>
          <w:iCs/>
          <w:sz w:val="24"/>
          <w:szCs w:val="24"/>
        </w:rPr>
        <w:t xml:space="preserve"> their substance. If they are </w:t>
      </w:r>
      <w:r w:rsidRPr="004262BE">
        <w:rPr>
          <w:rFonts w:ascii="Times New Roman" w:hAnsi="Times New Roman" w:cs="Times New Roman"/>
          <w:i/>
          <w:iCs/>
          <w:sz w:val="24"/>
          <w:szCs w:val="24"/>
        </w:rPr>
        <w:t>farmers,</w:t>
      </w:r>
      <w:r w:rsidR="00C84E72"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 xml:space="preserve">they </w:t>
      </w:r>
      <w:r w:rsidR="00C84E72" w:rsidRPr="004262BE">
        <w:rPr>
          <w:rFonts w:ascii="Times New Roman" w:hAnsi="Times New Roman" w:cs="Times New Roman"/>
          <w:i/>
          <w:iCs/>
          <w:sz w:val="24"/>
          <w:szCs w:val="24"/>
        </w:rPr>
        <w:t xml:space="preserve">give them </w:t>
      </w:r>
      <w:r w:rsidRPr="004262BE">
        <w:rPr>
          <w:rFonts w:ascii="Times New Roman" w:hAnsi="Times New Roman" w:cs="Times New Roman"/>
          <w:i/>
          <w:iCs/>
          <w:sz w:val="24"/>
          <w:szCs w:val="24"/>
        </w:rPr>
        <w:t xml:space="preserve">[the TBA] </w:t>
      </w:r>
      <w:r w:rsidR="00C84E72" w:rsidRPr="004262BE">
        <w:rPr>
          <w:rFonts w:ascii="Times New Roman" w:hAnsi="Times New Roman" w:cs="Times New Roman"/>
          <w:i/>
          <w:iCs/>
          <w:sz w:val="24"/>
          <w:szCs w:val="24"/>
        </w:rPr>
        <w:t>foodstuffs and they are happy to take the delivery</w:t>
      </w:r>
      <w:r w:rsidR="007F24CC" w:rsidRPr="004262BE">
        <w:rPr>
          <w:rFonts w:ascii="Times New Roman" w:hAnsi="Times New Roman" w:cs="Times New Roman"/>
          <w:i/>
          <w:iCs/>
          <w:sz w:val="24"/>
          <w:szCs w:val="24"/>
        </w:rPr>
        <w:t>.</w:t>
      </w:r>
      <w:r w:rsidR="00C84E72" w:rsidRPr="004262BE">
        <w:rPr>
          <w:rFonts w:ascii="Times New Roman" w:hAnsi="Times New Roman" w:cs="Times New Roman"/>
          <w:i/>
          <w:iCs/>
          <w:sz w:val="24"/>
          <w:szCs w:val="24"/>
        </w:rPr>
        <w:t xml:space="preserve"> </w:t>
      </w:r>
      <w:r w:rsidR="007F24CC" w:rsidRPr="004262BE">
        <w:rPr>
          <w:rFonts w:ascii="Times New Roman" w:hAnsi="Times New Roman" w:cs="Times New Roman"/>
          <w:i/>
          <w:iCs/>
          <w:sz w:val="24"/>
          <w:szCs w:val="24"/>
        </w:rPr>
        <w:t>I</w:t>
      </w:r>
      <w:r w:rsidR="00C84E72" w:rsidRPr="004262BE">
        <w:rPr>
          <w:rFonts w:ascii="Times New Roman" w:hAnsi="Times New Roman" w:cs="Times New Roman"/>
          <w:i/>
          <w:iCs/>
          <w:sz w:val="24"/>
          <w:szCs w:val="24"/>
        </w:rPr>
        <w:t>f they are probably shoemakers, whatever trade you do, the TBA’s will collect those materials instead of the cash that they do not have. So</w:t>
      </w:r>
      <w:r w:rsidRPr="004262BE">
        <w:rPr>
          <w:rFonts w:ascii="Times New Roman" w:hAnsi="Times New Roman" w:cs="Times New Roman"/>
          <w:i/>
          <w:iCs/>
          <w:sz w:val="24"/>
          <w:szCs w:val="24"/>
        </w:rPr>
        <w:t>,</w:t>
      </w:r>
      <w:r w:rsidR="00C84E72" w:rsidRPr="004262BE">
        <w:rPr>
          <w:rFonts w:ascii="Times New Roman" w:hAnsi="Times New Roman" w:cs="Times New Roman"/>
          <w:i/>
          <w:iCs/>
          <w:sz w:val="24"/>
          <w:szCs w:val="24"/>
        </w:rPr>
        <w:t xml:space="preserve"> they would rather patronize such persons. (</w:t>
      </w:r>
      <w:r w:rsidR="00CD6183">
        <w:rPr>
          <w:rFonts w:ascii="Times New Roman" w:hAnsi="Times New Roman" w:cs="Times New Roman"/>
          <w:i/>
          <w:iCs/>
          <w:sz w:val="24"/>
          <w:szCs w:val="24"/>
        </w:rPr>
        <w:t xml:space="preserve">KII. </w:t>
      </w:r>
      <w:r w:rsidRPr="004262BE">
        <w:rPr>
          <w:rFonts w:ascii="Times New Roman" w:hAnsi="Times New Roman" w:cs="Times New Roman"/>
          <w:i/>
          <w:iCs/>
          <w:sz w:val="24"/>
          <w:szCs w:val="24"/>
        </w:rPr>
        <w:t>Senior Official, SPHCDA</w:t>
      </w:r>
      <w:r w:rsidR="00C84E72" w:rsidRPr="004262BE">
        <w:rPr>
          <w:rFonts w:ascii="Times New Roman" w:hAnsi="Times New Roman" w:cs="Times New Roman"/>
          <w:i/>
          <w:iCs/>
          <w:sz w:val="24"/>
          <w:szCs w:val="24"/>
        </w:rPr>
        <w:t>)</w:t>
      </w:r>
    </w:p>
    <w:p w14:paraId="349F8DD7" w14:textId="77777777" w:rsidR="00D329EF" w:rsidRPr="004262BE" w:rsidRDefault="00D329EF" w:rsidP="006B6487">
      <w:pPr>
        <w:jc w:val="both"/>
        <w:rPr>
          <w:rFonts w:ascii="Times New Roman" w:hAnsi="Times New Roman" w:cs="Times New Roman"/>
          <w:b/>
          <w:bCs/>
          <w:sz w:val="24"/>
          <w:szCs w:val="24"/>
        </w:rPr>
      </w:pPr>
    </w:p>
    <w:p w14:paraId="080AFB3A" w14:textId="02DB3B7B" w:rsidR="00467C7C" w:rsidRPr="004262BE" w:rsidRDefault="004E1DF6" w:rsidP="006B6487">
      <w:pPr>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When health providers are </w:t>
      </w:r>
      <w:r w:rsidR="0016215A" w:rsidRPr="004262BE">
        <w:rPr>
          <w:rFonts w:ascii="Times New Roman" w:hAnsi="Times New Roman" w:cs="Times New Roman"/>
          <w:i/>
          <w:iCs/>
          <w:sz w:val="24"/>
          <w:szCs w:val="24"/>
        </w:rPr>
        <w:t>unavailable</w:t>
      </w:r>
      <w:r w:rsidR="00A94DDE" w:rsidRPr="004262BE">
        <w:rPr>
          <w:rFonts w:ascii="Times New Roman" w:hAnsi="Times New Roman" w:cs="Times New Roman"/>
          <w:i/>
          <w:iCs/>
          <w:sz w:val="24"/>
          <w:szCs w:val="24"/>
        </w:rPr>
        <w:t xml:space="preserve">/inadequate </w:t>
      </w:r>
    </w:p>
    <w:p w14:paraId="496260E7" w14:textId="20CC82BB" w:rsidR="00D329EF" w:rsidRPr="004262BE" w:rsidRDefault="00D329EF" w:rsidP="006B6487">
      <w:pPr>
        <w:jc w:val="both"/>
        <w:rPr>
          <w:rFonts w:ascii="Times New Roman" w:hAnsi="Times New Roman" w:cs="Times New Roman"/>
          <w:sz w:val="24"/>
          <w:szCs w:val="24"/>
        </w:rPr>
      </w:pPr>
      <w:r w:rsidRPr="004262BE">
        <w:rPr>
          <w:rFonts w:ascii="Times New Roman" w:hAnsi="Times New Roman" w:cs="Times New Roman"/>
          <w:sz w:val="24"/>
          <w:szCs w:val="24"/>
        </w:rPr>
        <w:t xml:space="preserve">When providers </w:t>
      </w:r>
      <w:r w:rsidR="00033707" w:rsidRPr="004262BE">
        <w:rPr>
          <w:rFonts w:ascii="Times New Roman" w:hAnsi="Times New Roman" w:cs="Times New Roman"/>
          <w:sz w:val="24"/>
          <w:szCs w:val="24"/>
        </w:rPr>
        <w:t xml:space="preserve">in the health facilities in the communities </w:t>
      </w:r>
      <w:r w:rsidRPr="004262BE">
        <w:rPr>
          <w:rFonts w:ascii="Times New Roman" w:hAnsi="Times New Roman" w:cs="Times New Roman"/>
          <w:sz w:val="24"/>
          <w:szCs w:val="24"/>
        </w:rPr>
        <w:t>are not available or inadequate</w:t>
      </w:r>
      <w:r w:rsidR="00234747" w:rsidRPr="004262BE">
        <w:rPr>
          <w:rFonts w:ascii="Times New Roman" w:hAnsi="Times New Roman" w:cs="Times New Roman"/>
          <w:sz w:val="24"/>
          <w:szCs w:val="24"/>
        </w:rPr>
        <w:t xml:space="preserve">, TBAs become the preferred option. </w:t>
      </w:r>
      <w:r w:rsidR="00502186" w:rsidRPr="004262BE">
        <w:rPr>
          <w:rFonts w:ascii="Times New Roman" w:hAnsi="Times New Roman" w:cs="Times New Roman"/>
          <w:sz w:val="24"/>
          <w:szCs w:val="24"/>
        </w:rPr>
        <w:t>Most of the</w:t>
      </w:r>
      <w:r w:rsidR="00234747" w:rsidRPr="004262BE">
        <w:rPr>
          <w:rFonts w:ascii="Times New Roman" w:hAnsi="Times New Roman" w:cs="Times New Roman"/>
          <w:sz w:val="24"/>
          <w:szCs w:val="24"/>
        </w:rPr>
        <w:t xml:space="preserve"> PHCs in the study communities have</w:t>
      </w:r>
      <w:r w:rsidR="00502186" w:rsidRPr="004262BE">
        <w:rPr>
          <w:rFonts w:ascii="Times New Roman" w:hAnsi="Times New Roman" w:cs="Times New Roman"/>
          <w:sz w:val="24"/>
          <w:szCs w:val="24"/>
        </w:rPr>
        <w:t xml:space="preserve"> </w:t>
      </w:r>
      <w:r w:rsidR="00234747" w:rsidRPr="004262BE">
        <w:rPr>
          <w:rFonts w:ascii="Times New Roman" w:hAnsi="Times New Roman" w:cs="Times New Roman"/>
          <w:sz w:val="24"/>
          <w:szCs w:val="24"/>
        </w:rPr>
        <w:t>only one nurse</w:t>
      </w:r>
      <w:r w:rsidR="00502186" w:rsidRPr="004262BE">
        <w:rPr>
          <w:rFonts w:ascii="Times New Roman" w:hAnsi="Times New Roman" w:cs="Times New Roman"/>
          <w:sz w:val="24"/>
          <w:szCs w:val="24"/>
        </w:rPr>
        <w:t xml:space="preserve">/midwife, and some </w:t>
      </w:r>
      <w:r w:rsidR="00033707" w:rsidRPr="004262BE">
        <w:rPr>
          <w:rFonts w:ascii="Times New Roman" w:hAnsi="Times New Roman" w:cs="Times New Roman"/>
          <w:sz w:val="24"/>
          <w:szCs w:val="24"/>
        </w:rPr>
        <w:t>have no nurse</w:t>
      </w:r>
      <w:r w:rsidR="007F24CC" w:rsidRPr="004262BE">
        <w:rPr>
          <w:rFonts w:ascii="Times New Roman" w:hAnsi="Times New Roman" w:cs="Times New Roman"/>
          <w:sz w:val="24"/>
          <w:szCs w:val="24"/>
        </w:rPr>
        <w:t>, and t</w:t>
      </w:r>
      <w:r w:rsidR="00033707" w:rsidRPr="004262BE">
        <w:rPr>
          <w:rFonts w:ascii="Times New Roman" w:hAnsi="Times New Roman" w:cs="Times New Roman"/>
          <w:sz w:val="24"/>
          <w:szCs w:val="24"/>
        </w:rPr>
        <w:t>here is no</w:t>
      </w:r>
      <w:r w:rsidR="00502186" w:rsidRPr="004262BE">
        <w:rPr>
          <w:rFonts w:ascii="Times New Roman" w:hAnsi="Times New Roman" w:cs="Times New Roman"/>
          <w:sz w:val="24"/>
          <w:szCs w:val="24"/>
        </w:rPr>
        <w:t xml:space="preserve"> residential accommodation </w:t>
      </w:r>
      <w:r w:rsidR="0016215A">
        <w:rPr>
          <w:rFonts w:ascii="Times New Roman" w:hAnsi="Times New Roman" w:cs="Times New Roman"/>
          <w:sz w:val="24"/>
          <w:szCs w:val="24"/>
        </w:rPr>
        <w:t xml:space="preserve">for providers </w:t>
      </w:r>
      <w:r w:rsidR="00502186" w:rsidRPr="004262BE">
        <w:rPr>
          <w:rFonts w:ascii="Times New Roman" w:hAnsi="Times New Roman" w:cs="Times New Roman"/>
          <w:sz w:val="24"/>
          <w:szCs w:val="24"/>
        </w:rPr>
        <w:t xml:space="preserve">in the premises of </w:t>
      </w:r>
      <w:r w:rsidR="00033707" w:rsidRPr="004262BE">
        <w:rPr>
          <w:rFonts w:ascii="Times New Roman" w:hAnsi="Times New Roman" w:cs="Times New Roman"/>
          <w:sz w:val="24"/>
          <w:szCs w:val="24"/>
        </w:rPr>
        <w:t>many</w:t>
      </w:r>
      <w:r w:rsidR="00502186" w:rsidRPr="004262BE">
        <w:rPr>
          <w:rFonts w:ascii="Times New Roman" w:hAnsi="Times New Roman" w:cs="Times New Roman"/>
          <w:sz w:val="24"/>
          <w:szCs w:val="24"/>
        </w:rPr>
        <w:t xml:space="preserve"> PHC</w:t>
      </w:r>
      <w:r w:rsidR="00033707" w:rsidRPr="004262BE">
        <w:rPr>
          <w:rFonts w:ascii="Times New Roman" w:hAnsi="Times New Roman" w:cs="Times New Roman"/>
          <w:sz w:val="24"/>
          <w:szCs w:val="24"/>
        </w:rPr>
        <w:t>s</w:t>
      </w:r>
      <w:r w:rsidR="00502186" w:rsidRPr="004262BE">
        <w:rPr>
          <w:rFonts w:ascii="Times New Roman" w:hAnsi="Times New Roman" w:cs="Times New Roman"/>
          <w:sz w:val="24"/>
          <w:szCs w:val="24"/>
        </w:rPr>
        <w:t xml:space="preserve">. </w:t>
      </w:r>
    </w:p>
    <w:p w14:paraId="6754B1F5" w14:textId="1333CEAB" w:rsidR="00D329EF" w:rsidRPr="004262BE" w:rsidRDefault="00D329EF" w:rsidP="006B6487">
      <w:pPr>
        <w:jc w:val="both"/>
        <w:rPr>
          <w:rFonts w:ascii="Times New Roman" w:hAnsi="Times New Roman" w:cs="Times New Roman"/>
          <w:sz w:val="24"/>
          <w:szCs w:val="24"/>
        </w:rPr>
      </w:pPr>
    </w:p>
    <w:p w14:paraId="21339D16" w14:textId="745F6927" w:rsidR="00467C7C" w:rsidRPr="004262BE" w:rsidRDefault="00467C7C" w:rsidP="00033707">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At time</w:t>
      </w:r>
      <w:r w:rsidR="00502186" w:rsidRPr="004262BE">
        <w:rPr>
          <w:rFonts w:ascii="Times New Roman" w:hAnsi="Times New Roman" w:cs="Times New Roman"/>
          <w:i/>
          <w:iCs/>
          <w:sz w:val="24"/>
          <w:szCs w:val="24"/>
        </w:rPr>
        <w:t>s</w:t>
      </w:r>
      <w:r w:rsidRPr="004262BE">
        <w:rPr>
          <w:rFonts w:ascii="Times New Roman" w:hAnsi="Times New Roman" w:cs="Times New Roman"/>
          <w:i/>
          <w:iCs/>
          <w:sz w:val="24"/>
          <w:szCs w:val="24"/>
        </w:rPr>
        <w:t xml:space="preserve"> you may go to </w:t>
      </w:r>
      <w:r w:rsidR="00545606">
        <w:rPr>
          <w:rFonts w:ascii="Times New Roman" w:hAnsi="Times New Roman" w:cs="Times New Roman"/>
          <w:i/>
          <w:iCs/>
          <w:sz w:val="24"/>
          <w:szCs w:val="24"/>
        </w:rPr>
        <w:t xml:space="preserve">the </w:t>
      </w:r>
      <w:r w:rsidRPr="004262BE">
        <w:rPr>
          <w:rFonts w:ascii="Times New Roman" w:hAnsi="Times New Roman" w:cs="Times New Roman"/>
          <w:i/>
          <w:iCs/>
          <w:sz w:val="24"/>
          <w:szCs w:val="24"/>
        </w:rPr>
        <w:t>health centre and the nurses will not be there</w:t>
      </w:r>
      <w:r w:rsidR="00502186"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w:t>
      </w:r>
      <w:r w:rsidR="00502186" w:rsidRPr="004262BE">
        <w:rPr>
          <w:rFonts w:ascii="Times New Roman" w:hAnsi="Times New Roman" w:cs="Times New Roman"/>
          <w:i/>
          <w:iCs/>
          <w:sz w:val="24"/>
          <w:szCs w:val="24"/>
        </w:rPr>
        <w:t>S</w:t>
      </w:r>
      <w:r w:rsidRPr="004262BE">
        <w:rPr>
          <w:rFonts w:ascii="Times New Roman" w:hAnsi="Times New Roman" w:cs="Times New Roman"/>
          <w:i/>
          <w:iCs/>
          <w:sz w:val="24"/>
          <w:szCs w:val="24"/>
        </w:rPr>
        <w:t>o</w:t>
      </w:r>
      <w:r w:rsidR="00502186"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the best thing is to go to TBA.</w:t>
      </w:r>
      <w:r w:rsidR="000B6E02" w:rsidRPr="004262BE">
        <w:rPr>
          <w:rFonts w:ascii="Times New Roman" w:hAnsi="Times New Roman" w:cs="Times New Roman"/>
          <w:i/>
          <w:iCs/>
          <w:sz w:val="24"/>
          <w:szCs w:val="24"/>
        </w:rPr>
        <w:t xml:space="preserve"> (</w:t>
      </w:r>
      <w:r w:rsidR="00D329EF" w:rsidRPr="004262BE">
        <w:rPr>
          <w:rFonts w:ascii="Times New Roman" w:hAnsi="Times New Roman" w:cs="Times New Roman"/>
          <w:i/>
          <w:iCs/>
          <w:sz w:val="24"/>
          <w:szCs w:val="24"/>
        </w:rPr>
        <w:t xml:space="preserve">FGD </w:t>
      </w:r>
      <w:r w:rsidR="00CD6183">
        <w:rPr>
          <w:rFonts w:ascii="Times New Roman" w:hAnsi="Times New Roman" w:cs="Times New Roman"/>
          <w:i/>
          <w:iCs/>
          <w:sz w:val="24"/>
          <w:szCs w:val="24"/>
        </w:rPr>
        <w:t>W</w:t>
      </w:r>
      <w:r w:rsidR="00D329EF" w:rsidRPr="004262BE">
        <w:rPr>
          <w:rFonts w:ascii="Times New Roman" w:hAnsi="Times New Roman" w:cs="Times New Roman"/>
          <w:i/>
          <w:iCs/>
          <w:sz w:val="24"/>
          <w:szCs w:val="24"/>
        </w:rPr>
        <w:t>omen &lt;=30 years old</w:t>
      </w:r>
      <w:r w:rsidR="000B6E02" w:rsidRPr="004262BE">
        <w:rPr>
          <w:rFonts w:ascii="Times New Roman" w:hAnsi="Times New Roman" w:cs="Times New Roman"/>
          <w:i/>
          <w:iCs/>
          <w:sz w:val="24"/>
          <w:szCs w:val="24"/>
        </w:rPr>
        <w:t>)</w:t>
      </w:r>
    </w:p>
    <w:p w14:paraId="29F84DD8" w14:textId="35CF17AF" w:rsidR="00183A19" w:rsidRPr="004262BE" w:rsidRDefault="00183A19" w:rsidP="006B6487">
      <w:pPr>
        <w:jc w:val="both"/>
        <w:rPr>
          <w:rFonts w:ascii="Times New Roman" w:hAnsi="Times New Roman" w:cs="Times New Roman"/>
          <w:sz w:val="24"/>
          <w:szCs w:val="24"/>
        </w:rPr>
      </w:pPr>
    </w:p>
    <w:p w14:paraId="64CC6199" w14:textId="61D12A15" w:rsidR="00183A19" w:rsidRPr="004262BE" w:rsidRDefault="00183A19" w:rsidP="00033707">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There was a time my wife went into labour, along the line</w:t>
      </w:r>
      <w:r w:rsidR="007F24CC"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the baby died inside her and I was referred to </w:t>
      </w:r>
      <w:r w:rsidR="007F24CC" w:rsidRPr="004262BE">
        <w:rPr>
          <w:rFonts w:ascii="Times New Roman" w:hAnsi="Times New Roman" w:cs="Times New Roman"/>
          <w:i/>
          <w:iCs/>
          <w:sz w:val="24"/>
          <w:szCs w:val="24"/>
        </w:rPr>
        <w:t xml:space="preserve">a health centre in </w:t>
      </w:r>
      <w:r w:rsidRPr="004262BE">
        <w:rPr>
          <w:rFonts w:ascii="Times New Roman" w:hAnsi="Times New Roman" w:cs="Times New Roman"/>
          <w:i/>
          <w:iCs/>
          <w:sz w:val="24"/>
          <w:szCs w:val="24"/>
        </w:rPr>
        <w:t>the next village</w:t>
      </w:r>
      <w:r w:rsidR="00502186"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from there to </w:t>
      </w:r>
      <w:r w:rsidR="007F24CC" w:rsidRPr="004262BE">
        <w:rPr>
          <w:rFonts w:ascii="Times New Roman" w:hAnsi="Times New Roman" w:cs="Times New Roman"/>
          <w:i/>
          <w:iCs/>
          <w:sz w:val="24"/>
          <w:szCs w:val="24"/>
        </w:rPr>
        <w:t>XXX</w:t>
      </w:r>
      <w:r w:rsidRPr="004262BE">
        <w:rPr>
          <w:rFonts w:ascii="Times New Roman" w:hAnsi="Times New Roman" w:cs="Times New Roman"/>
          <w:i/>
          <w:iCs/>
          <w:sz w:val="24"/>
          <w:szCs w:val="24"/>
        </w:rPr>
        <w:t xml:space="preserve"> at about 8</w:t>
      </w:r>
      <w:r w:rsidR="00545606">
        <w:rPr>
          <w:rFonts w:ascii="Times New Roman" w:hAnsi="Times New Roman" w:cs="Times New Roman"/>
          <w:i/>
          <w:iCs/>
          <w:sz w:val="24"/>
          <w:szCs w:val="24"/>
        </w:rPr>
        <w:t xml:space="preserve"> </w:t>
      </w:r>
      <w:r w:rsidRPr="004262BE">
        <w:rPr>
          <w:rFonts w:ascii="Times New Roman" w:hAnsi="Times New Roman" w:cs="Times New Roman"/>
          <w:i/>
          <w:iCs/>
          <w:sz w:val="24"/>
          <w:szCs w:val="24"/>
        </w:rPr>
        <w:t xml:space="preserve">pm. I managed to carry her there at that time.  It was after three days that they were able to operate her to remove the dead baby and we came back home.  </w:t>
      </w:r>
      <w:r w:rsidR="00502186" w:rsidRPr="004262BE">
        <w:rPr>
          <w:rFonts w:ascii="Times New Roman" w:hAnsi="Times New Roman" w:cs="Times New Roman"/>
          <w:i/>
          <w:iCs/>
          <w:sz w:val="24"/>
          <w:szCs w:val="24"/>
        </w:rPr>
        <w:t>H</w:t>
      </w:r>
      <w:r w:rsidRPr="004262BE">
        <w:rPr>
          <w:rFonts w:ascii="Times New Roman" w:hAnsi="Times New Roman" w:cs="Times New Roman"/>
          <w:i/>
          <w:iCs/>
          <w:sz w:val="24"/>
          <w:szCs w:val="24"/>
        </w:rPr>
        <w:t xml:space="preserve">ere </w:t>
      </w:r>
      <w:r w:rsidR="00502186" w:rsidRPr="004262BE">
        <w:rPr>
          <w:rFonts w:ascii="Times New Roman" w:hAnsi="Times New Roman" w:cs="Times New Roman"/>
          <w:i/>
          <w:iCs/>
          <w:sz w:val="24"/>
          <w:szCs w:val="24"/>
        </w:rPr>
        <w:t xml:space="preserve">[referring to the PHC in their community] </w:t>
      </w:r>
      <w:r w:rsidRPr="004262BE">
        <w:rPr>
          <w:rFonts w:ascii="Times New Roman" w:hAnsi="Times New Roman" w:cs="Times New Roman"/>
          <w:i/>
          <w:iCs/>
          <w:sz w:val="24"/>
          <w:szCs w:val="24"/>
        </w:rPr>
        <w:t>no drugs</w:t>
      </w:r>
      <w:r w:rsidR="00502186"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no nurses on duty</w:t>
      </w:r>
      <w:r w:rsidR="00502186"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it is only the TBA we </w:t>
      </w:r>
      <w:r w:rsidR="00502186" w:rsidRPr="004262BE">
        <w:rPr>
          <w:rFonts w:ascii="Times New Roman" w:hAnsi="Times New Roman" w:cs="Times New Roman"/>
          <w:i/>
          <w:iCs/>
          <w:sz w:val="24"/>
          <w:szCs w:val="24"/>
        </w:rPr>
        <w:t>have</w:t>
      </w:r>
      <w:r w:rsidRPr="004262BE">
        <w:rPr>
          <w:rFonts w:ascii="Times New Roman" w:hAnsi="Times New Roman" w:cs="Times New Roman"/>
          <w:i/>
          <w:iCs/>
          <w:sz w:val="24"/>
          <w:szCs w:val="24"/>
        </w:rPr>
        <w:t xml:space="preserve"> here and run</w:t>
      </w:r>
      <w:r w:rsidR="00545606">
        <w:rPr>
          <w:rFonts w:ascii="Times New Roman" w:hAnsi="Times New Roman" w:cs="Times New Roman"/>
          <w:i/>
          <w:iCs/>
          <w:sz w:val="24"/>
          <w:szCs w:val="24"/>
        </w:rPr>
        <w:t>s</w:t>
      </w:r>
      <w:r w:rsidRPr="004262BE">
        <w:rPr>
          <w:rFonts w:ascii="Times New Roman" w:hAnsi="Times New Roman" w:cs="Times New Roman"/>
          <w:i/>
          <w:iCs/>
          <w:sz w:val="24"/>
          <w:szCs w:val="24"/>
        </w:rPr>
        <w:t xml:space="preserve"> to</w:t>
      </w:r>
      <w:r w:rsidR="00502186"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not that there is no money to spen</w:t>
      </w:r>
      <w:r w:rsidR="00502186" w:rsidRPr="004262BE">
        <w:rPr>
          <w:rFonts w:ascii="Times New Roman" w:hAnsi="Times New Roman" w:cs="Times New Roman"/>
          <w:i/>
          <w:iCs/>
          <w:sz w:val="24"/>
          <w:szCs w:val="24"/>
        </w:rPr>
        <w:t>d,</w:t>
      </w:r>
      <w:r w:rsidRPr="004262BE">
        <w:rPr>
          <w:rFonts w:ascii="Times New Roman" w:hAnsi="Times New Roman" w:cs="Times New Roman"/>
          <w:i/>
          <w:iCs/>
          <w:sz w:val="24"/>
          <w:szCs w:val="24"/>
        </w:rPr>
        <w:t xml:space="preserve"> there is money but no nurses. (Community conversation</w:t>
      </w:r>
      <w:r w:rsidR="00CD6183">
        <w:rPr>
          <w:rFonts w:ascii="Times New Roman" w:hAnsi="Times New Roman" w:cs="Times New Roman"/>
          <w:i/>
          <w:iCs/>
          <w:sz w:val="24"/>
          <w:szCs w:val="24"/>
        </w:rPr>
        <w:t>,</w:t>
      </w:r>
      <w:r w:rsidRPr="004262BE">
        <w:rPr>
          <w:rFonts w:ascii="Times New Roman" w:hAnsi="Times New Roman" w:cs="Times New Roman"/>
          <w:i/>
          <w:iCs/>
          <w:sz w:val="24"/>
          <w:szCs w:val="24"/>
        </w:rPr>
        <w:t xml:space="preserve"> CC08)</w:t>
      </w:r>
    </w:p>
    <w:p w14:paraId="2A27FE88" w14:textId="77777777" w:rsidR="00033707" w:rsidRPr="004262BE" w:rsidRDefault="00033707" w:rsidP="00502186">
      <w:pPr>
        <w:ind w:left="720"/>
        <w:jc w:val="both"/>
        <w:rPr>
          <w:rFonts w:ascii="Times New Roman" w:hAnsi="Times New Roman" w:cs="Times New Roman"/>
          <w:sz w:val="24"/>
          <w:szCs w:val="24"/>
        </w:rPr>
      </w:pPr>
    </w:p>
    <w:p w14:paraId="5E25A263" w14:textId="6E2000C9" w:rsidR="000B6E02" w:rsidRPr="004262BE" w:rsidRDefault="00033707" w:rsidP="00033707">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lastRenderedPageBreak/>
        <w:t>I cannot lie to you, there are no doctors and nurses here o…</w:t>
      </w:r>
      <w:r w:rsidR="006001BE">
        <w:rPr>
          <w:rFonts w:ascii="Times New Roman" w:hAnsi="Times New Roman" w:cs="Times New Roman"/>
          <w:i/>
          <w:iCs/>
          <w:sz w:val="24"/>
          <w:szCs w:val="24"/>
        </w:rPr>
        <w:t xml:space="preserve"> </w:t>
      </w:r>
      <w:r w:rsidRPr="004262BE">
        <w:rPr>
          <w:rFonts w:ascii="Times New Roman" w:hAnsi="Times New Roman" w:cs="Times New Roman"/>
          <w:i/>
          <w:iCs/>
          <w:sz w:val="24"/>
          <w:szCs w:val="24"/>
        </w:rPr>
        <w:t>It is the woman’s [TBA] place that they go… One woman gave birth in the TBA’s place last week…no nurse in our health centre here. (FGD Men &lt;=40 years old)</w:t>
      </w:r>
    </w:p>
    <w:p w14:paraId="2C04FB77" w14:textId="562FCFC2" w:rsidR="00A94DDE" w:rsidRPr="004262BE" w:rsidRDefault="00A94DDE" w:rsidP="006B6487">
      <w:pPr>
        <w:jc w:val="both"/>
        <w:rPr>
          <w:rFonts w:ascii="Times New Roman" w:hAnsi="Times New Roman" w:cs="Times New Roman"/>
          <w:sz w:val="24"/>
          <w:szCs w:val="24"/>
        </w:rPr>
      </w:pPr>
    </w:p>
    <w:p w14:paraId="034222EB" w14:textId="099352AF" w:rsidR="00A94DDE" w:rsidRPr="004262BE" w:rsidRDefault="00A94DDE" w:rsidP="006B6487">
      <w:pPr>
        <w:jc w:val="both"/>
        <w:rPr>
          <w:rFonts w:ascii="Times New Roman" w:hAnsi="Times New Roman" w:cs="Times New Roman"/>
          <w:i/>
          <w:iCs/>
          <w:sz w:val="24"/>
          <w:szCs w:val="24"/>
        </w:rPr>
      </w:pPr>
      <w:r w:rsidRPr="004262BE">
        <w:rPr>
          <w:rFonts w:ascii="Times New Roman" w:hAnsi="Times New Roman" w:cs="Times New Roman"/>
          <w:i/>
          <w:iCs/>
          <w:sz w:val="24"/>
          <w:szCs w:val="24"/>
        </w:rPr>
        <w:t>TBAs are friendly and competent</w:t>
      </w:r>
    </w:p>
    <w:p w14:paraId="55314867" w14:textId="078FB56A" w:rsidR="00437437" w:rsidRPr="004262BE" w:rsidRDefault="00033707" w:rsidP="006B6487">
      <w:pPr>
        <w:jc w:val="both"/>
        <w:rPr>
          <w:rFonts w:ascii="Times New Roman" w:hAnsi="Times New Roman" w:cs="Times New Roman"/>
          <w:sz w:val="24"/>
          <w:szCs w:val="24"/>
        </w:rPr>
      </w:pPr>
      <w:r w:rsidRPr="004262BE">
        <w:rPr>
          <w:rFonts w:ascii="Times New Roman" w:hAnsi="Times New Roman" w:cs="Times New Roman"/>
          <w:sz w:val="24"/>
          <w:szCs w:val="24"/>
        </w:rPr>
        <w:t xml:space="preserve">One of the strong reasons why TBAs are preferred is their friendly attitude to clients. </w:t>
      </w:r>
      <w:r w:rsidR="00CA35CA" w:rsidRPr="004262BE">
        <w:rPr>
          <w:rFonts w:ascii="Times New Roman" w:hAnsi="Times New Roman" w:cs="Times New Roman"/>
          <w:sz w:val="24"/>
          <w:szCs w:val="24"/>
        </w:rPr>
        <w:t xml:space="preserve"> The TBAs are willing to deliver women in their homes and are ready to come at any time. </w:t>
      </w:r>
      <w:r w:rsidRPr="004262BE">
        <w:rPr>
          <w:rFonts w:ascii="Times New Roman" w:hAnsi="Times New Roman" w:cs="Times New Roman"/>
          <w:sz w:val="24"/>
          <w:szCs w:val="24"/>
        </w:rPr>
        <w:t xml:space="preserve">The </w:t>
      </w:r>
      <w:r w:rsidR="007F24CC" w:rsidRPr="004262BE">
        <w:rPr>
          <w:rFonts w:ascii="Times New Roman" w:hAnsi="Times New Roman" w:cs="Times New Roman"/>
          <w:sz w:val="24"/>
          <w:szCs w:val="24"/>
        </w:rPr>
        <w:t>CCs and FGDs</w:t>
      </w:r>
      <w:r w:rsidRPr="004262BE">
        <w:rPr>
          <w:rFonts w:ascii="Times New Roman" w:hAnsi="Times New Roman" w:cs="Times New Roman"/>
          <w:sz w:val="24"/>
          <w:szCs w:val="24"/>
        </w:rPr>
        <w:t xml:space="preserve"> were replete with narratives of how </w:t>
      </w:r>
      <w:r w:rsidR="00CA35CA" w:rsidRPr="004262BE">
        <w:rPr>
          <w:rFonts w:ascii="Times New Roman" w:hAnsi="Times New Roman" w:cs="Times New Roman"/>
          <w:sz w:val="24"/>
          <w:szCs w:val="24"/>
        </w:rPr>
        <w:t xml:space="preserve">helpful, competent and friendly </w:t>
      </w:r>
      <w:r w:rsidRPr="004262BE">
        <w:rPr>
          <w:rFonts w:ascii="Times New Roman" w:hAnsi="Times New Roman" w:cs="Times New Roman"/>
          <w:sz w:val="24"/>
          <w:szCs w:val="24"/>
        </w:rPr>
        <w:t xml:space="preserve">TBAs are in comparison to nurses. </w:t>
      </w:r>
    </w:p>
    <w:p w14:paraId="3958CF0C" w14:textId="77777777" w:rsidR="00F05C42" w:rsidRPr="004262BE" w:rsidRDefault="00F05C42" w:rsidP="006B6487">
      <w:pPr>
        <w:jc w:val="both"/>
        <w:rPr>
          <w:rFonts w:ascii="Times New Roman" w:hAnsi="Times New Roman" w:cs="Times New Roman"/>
          <w:sz w:val="24"/>
          <w:szCs w:val="24"/>
        </w:rPr>
      </w:pPr>
    </w:p>
    <w:p w14:paraId="28BE781A" w14:textId="392C3D00" w:rsidR="00437437" w:rsidRPr="004262BE" w:rsidRDefault="00437437" w:rsidP="007F24CC">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Like my sister who gave birth there </w:t>
      </w:r>
      <w:r w:rsidR="00F05C42" w:rsidRPr="004262BE">
        <w:rPr>
          <w:rFonts w:ascii="Times New Roman" w:hAnsi="Times New Roman" w:cs="Times New Roman"/>
          <w:i/>
          <w:iCs/>
          <w:sz w:val="24"/>
          <w:szCs w:val="24"/>
        </w:rPr>
        <w:t xml:space="preserve">[PHC], </w:t>
      </w:r>
      <w:r w:rsidRPr="004262BE">
        <w:rPr>
          <w:rFonts w:ascii="Times New Roman" w:hAnsi="Times New Roman" w:cs="Times New Roman"/>
          <w:i/>
          <w:iCs/>
          <w:sz w:val="24"/>
          <w:szCs w:val="24"/>
        </w:rPr>
        <w:t>when she got there the nurse w</w:t>
      </w:r>
      <w:r w:rsidR="00F05C42" w:rsidRPr="004262BE">
        <w:rPr>
          <w:rFonts w:ascii="Times New Roman" w:hAnsi="Times New Roman" w:cs="Times New Roman"/>
          <w:i/>
          <w:iCs/>
          <w:sz w:val="24"/>
          <w:szCs w:val="24"/>
        </w:rPr>
        <w:t>as</w:t>
      </w:r>
      <w:r w:rsidRPr="004262BE">
        <w:rPr>
          <w:rFonts w:ascii="Times New Roman" w:hAnsi="Times New Roman" w:cs="Times New Roman"/>
          <w:i/>
          <w:iCs/>
          <w:sz w:val="24"/>
          <w:szCs w:val="24"/>
        </w:rPr>
        <w:t xml:space="preserve"> shouting </w:t>
      </w:r>
      <w:r w:rsidR="00F05C42" w:rsidRPr="004262BE">
        <w:rPr>
          <w:rFonts w:ascii="Times New Roman" w:hAnsi="Times New Roman" w:cs="Times New Roman"/>
          <w:i/>
          <w:iCs/>
          <w:sz w:val="24"/>
          <w:szCs w:val="24"/>
        </w:rPr>
        <w:t>at</w:t>
      </w:r>
      <w:r w:rsidRPr="004262BE">
        <w:rPr>
          <w:rFonts w:ascii="Times New Roman" w:hAnsi="Times New Roman" w:cs="Times New Roman"/>
          <w:i/>
          <w:iCs/>
          <w:sz w:val="24"/>
          <w:szCs w:val="24"/>
        </w:rPr>
        <w:t xml:space="preserve"> her to push </w:t>
      </w:r>
      <w:r w:rsidR="00D34A77">
        <w:rPr>
          <w:rFonts w:ascii="Times New Roman" w:hAnsi="Times New Roman" w:cs="Times New Roman"/>
          <w:i/>
          <w:iCs/>
          <w:sz w:val="24"/>
          <w:szCs w:val="24"/>
        </w:rPr>
        <w:t>…</w:t>
      </w:r>
      <w:r w:rsidR="00F05C42" w:rsidRPr="004262BE">
        <w:rPr>
          <w:rFonts w:ascii="Times New Roman" w:hAnsi="Times New Roman" w:cs="Times New Roman"/>
          <w:i/>
          <w:iCs/>
          <w:sz w:val="24"/>
          <w:szCs w:val="24"/>
        </w:rPr>
        <w:t xml:space="preserve"> I</w:t>
      </w:r>
      <w:r w:rsidRPr="004262BE">
        <w:rPr>
          <w:rFonts w:ascii="Times New Roman" w:hAnsi="Times New Roman" w:cs="Times New Roman"/>
          <w:i/>
          <w:iCs/>
          <w:sz w:val="24"/>
          <w:szCs w:val="24"/>
        </w:rPr>
        <w:t xml:space="preserve"> choose to always go for TBA</w:t>
      </w:r>
      <w:r w:rsidR="00626361">
        <w:rPr>
          <w:rFonts w:ascii="Times New Roman" w:hAnsi="Times New Roman" w:cs="Times New Roman"/>
          <w:i/>
          <w:iCs/>
          <w:sz w:val="24"/>
          <w:szCs w:val="24"/>
        </w:rPr>
        <w:t>s</w:t>
      </w:r>
      <w:r w:rsidRPr="004262BE">
        <w:rPr>
          <w:rFonts w:ascii="Times New Roman" w:hAnsi="Times New Roman" w:cs="Times New Roman"/>
          <w:i/>
          <w:iCs/>
          <w:sz w:val="24"/>
          <w:szCs w:val="24"/>
        </w:rPr>
        <w:t xml:space="preserve"> and each time </w:t>
      </w:r>
      <w:r w:rsidR="00F05C42" w:rsidRPr="004262BE">
        <w:rPr>
          <w:rFonts w:ascii="Times New Roman" w:hAnsi="Times New Roman" w:cs="Times New Roman"/>
          <w:i/>
          <w:iCs/>
          <w:sz w:val="24"/>
          <w:szCs w:val="24"/>
        </w:rPr>
        <w:t xml:space="preserve">I </w:t>
      </w:r>
      <w:r w:rsidRPr="004262BE">
        <w:rPr>
          <w:rFonts w:ascii="Times New Roman" w:hAnsi="Times New Roman" w:cs="Times New Roman"/>
          <w:i/>
          <w:iCs/>
          <w:sz w:val="24"/>
          <w:szCs w:val="24"/>
        </w:rPr>
        <w:t xml:space="preserve">am there and </w:t>
      </w:r>
      <w:r w:rsidR="00F05C42" w:rsidRPr="004262BE">
        <w:rPr>
          <w:rFonts w:ascii="Times New Roman" w:hAnsi="Times New Roman" w:cs="Times New Roman"/>
          <w:i/>
          <w:iCs/>
          <w:sz w:val="24"/>
          <w:szCs w:val="24"/>
        </w:rPr>
        <w:t>I</w:t>
      </w:r>
      <w:r w:rsidRPr="004262BE">
        <w:rPr>
          <w:rFonts w:ascii="Times New Roman" w:hAnsi="Times New Roman" w:cs="Times New Roman"/>
          <w:i/>
          <w:iCs/>
          <w:sz w:val="24"/>
          <w:szCs w:val="24"/>
        </w:rPr>
        <w:t xml:space="preserve"> complain</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the woman will attend to me fast and give me herbs to drink</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also pet me</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before you know </w:t>
      </w:r>
      <w:r w:rsidR="00F05C42" w:rsidRPr="004262BE">
        <w:rPr>
          <w:rFonts w:ascii="Times New Roman" w:hAnsi="Times New Roman" w:cs="Times New Roman"/>
          <w:i/>
          <w:iCs/>
          <w:sz w:val="24"/>
          <w:szCs w:val="24"/>
        </w:rPr>
        <w:t>i</w:t>
      </w:r>
      <w:r w:rsidRPr="004262BE">
        <w:rPr>
          <w:rFonts w:ascii="Times New Roman" w:hAnsi="Times New Roman" w:cs="Times New Roman"/>
          <w:i/>
          <w:iCs/>
          <w:sz w:val="24"/>
          <w:szCs w:val="24"/>
        </w:rPr>
        <w:t>t</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the baby </w:t>
      </w:r>
      <w:r w:rsidR="007F24CC" w:rsidRPr="004262BE">
        <w:rPr>
          <w:rFonts w:ascii="Times New Roman" w:hAnsi="Times New Roman" w:cs="Times New Roman"/>
          <w:i/>
          <w:iCs/>
          <w:sz w:val="24"/>
          <w:szCs w:val="24"/>
        </w:rPr>
        <w:t>i</w:t>
      </w:r>
      <w:r w:rsidRPr="004262BE">
        <w:rPr>
          <w:rFonts w:ascii="Times New Roman" w:hAnsi="Times New Roman" w:cs="Times New Roman"/>
          <w:i/>
          <w:iCs/>
          <w:sz w:val="24"/>
          <w:szCs w:val="24"/>
        </w:rPr>
        <w:t>s out</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w:t>
      </w:r>
      <w:r w:rsidR="00F05C42" w:rsidRPr="004262BE">
        <w:rPr>
          <w:rFonts w:ascii="Times New Roman" w:hAnsi="Times New Roman" w:cs="Times New Roman"/>
          <w:i/>
          <w:iCs/>
          <w:sz w:val="24"/>
          <w:szCs w:val="24"/>
        </w:rPr>
        <w:t>S</w:t>
      </w:r>
      <w:r w:rsidRPr="004262BE">
        <w:rPr>
          <w:rFonts w:ascii="Times New Roman" w:hAnsi="Times New Roman" w:cs="Times New Roman"/>
          <w:i/>
          <w:iCs/>
          <w:sz w:val="24"/>
          <w:szCs w:val="24"/>
        </w:rPr>
        <w:t>o</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to me</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that is why </w:t>
      </w:r>
      <w:r w:rsidR="00F05C42" w:rsidRPr="004262BE">
        <w:rPr>
          <w:rFonts w:ascii="Times New Roman" w:hAnsi="Times New Roman" w:cs="Times New Roman"/>
          <w:i/>
          <w:iCs/>
          <w:sz w:val="24"/>
          <w:szCs w:val="24"/>
        </w:rPr>
        <w:t>I</w:t>
      </w:r>
      <w:r w:rsidRPr="004262BE">
        <w:rPr>
          <w:rFonts w:ascii="Times New Roman" w:hAnsi="Times New Roman" w:cs="Times New Roman"/>
          <w:i/>
          <w:iCs/>
          <w:sz w:val="24"/>
          <w:szCs w:val="24"/>
        </w:rPr>
        <w:t xml:space="preserve"> prefer TBA</w:t>
      </w:r>
      <w:r w:rsidR="00626361">
        <w:rPr>
          <w:rFonts w:ascii="Times New Roman" w:hAnsi="Times New Roman" w:cs="Times New Roman"/>
          <w:i/>
          <w:iCs/>
          <w:sz w:val="24"/>
          <w:szCs w:val="24"/>
        </w:rPr>
        <w:t>s</w:t>
      </w:r>
      <w:r w:rsidRPr="004262BE">
        <w:rPr>
          <w:rFonts w:ascii="Times New Roman" w:hAnsi="Times New Roman" w:cs="Times New Roman"/>
          <w:i/>
          <w:iCs/>
          <w:sz w:val="24"/>
          <w:szCs w:val="24"/>
        </w:rPr>
        <w:t xml:space="preserve"> (</w:t>
      </w:r>
      <w:r w:rsidR="00F05C42" w:rsidRPr="004262BE">
        <w:rPr>
          <w:rFonts w:ascii="Times New Roman" w:hAnsi="Times New Roman" w:cs="Times New Roman"/>
          <w:i/>
          <w:iCs/>
          <w:sz w:val="24"/>
          <w:szCs w:val="24"/>
        </w:rPr>
        <w:t>FGD Women &lt;=30 years old</w:t>
      </w:r>
      <w:r w:rsidRPr="004262BE">
        <w:rPr>
          <w:rFonts w:ascii="Times New Roman" w:hAnsi="Times New Roman" w:cs="Times New Roman"/>
          <w:i/>
          <w:iCs/>
          <w:sz w:val="24"/>
          <w:szCs w:val="24"/>
        </w:rPr>
        <w:t>)</w:t>
      </w:r>
    </w:p>
    <w:p w14:paraId="02079F1D" w14:textId="77777777" w:rsidR="00D06B5E" w:rsidRPr="004262BE" w:rsidRDefault="00D06B5E" w:rsidP="006B6487">
      <w:pPr>
        <w:jc w:val="both"/>
        <w:rPr>
          <w:rFonts w:ascii="Times New Roman" w:hAnsi="Times New Roman" w:cs="Times New Roman"/>
          <w:sz w:val="24"/>
          <w:szCs w:val="24"/>
        </w:rPr>
      </w:pPr>
    </w:p>
    <w:p w14:paraId="29A46B56" w14:textId="3048650F" w:rsidR="008E449A" w:rsidRPr="004262BE" w:rsidRDefault="00D06B5E" w:rsidP="007F24CC">
      <w:pPr>
        <w:ind w:left="720" w:right="720"/>
        <w:jc w:val="both"/>
        <w:rPr>
          <w:rFonts w:ascii="Times New Roman" w:hAnsi="Times New Roman" w:cs="Times New Roman"/>
          <w:i/>
          <w:iCs/>
          <w:sz w:val="24"/>
          <w:szCs w:val="24"/>
        </w:rPr>
      </w:pPr>
      <w:r w:rsidRPr="004262BE">
        <w:rPr>
          <w:rFonts w:ascii="Times New Roman" w:hAnsi="Times New Roman" w:cs="Times New Roman"/>
          <w:i/>
          <w:iCs/>
          <w:sz w:val="24"/>
          <w:szCs w:val="24"/>
        </w:rPr>
        <w:t xml:space="preserve">… we have </w:t>
      </w:r>
      <w:r w:rsidR="003750E7" w:rsidRPr="004262BE">
        <w:rPr>
          <w:rFonts w:ascii="Times New Roman" w:hAnsi="Times New Roman" w:cs="Times New Roman"/>
          <w:i/>
          <w:iCs/>
          <w:sz w:val="24"/>
          <w:szCs w:val="24"/>
        </w:rPr>
        <w:t>a woman here that helps</w:t>
      </w:r>
      <w:r w:rsidR="00F05C42" w:rsidRPr="004262BE">
        <w:rPr>
          <w:rFonts w:ascii="Times New Roman" w:hAnsi="Times New Roman" w:cs="Times New Roman"/>
          <w:i/>
          <w:iCs/>
          <w:sz w:val="24"/>
          <w:szCs w:val="24"/>
        </w:rPr>
        <w:t xml:space="preserve"> pregnant </w:t>
      </w:r>
      <w:r w:rsidRPr="004262BE">
        <w:rPr>
          <w:rFonts w:ascii="Times New Roman" w:hAnsi="Times New Roman" w:cs="Times New Roman"/>
          <w:i/>
          <w:iCs/>
          <w:sz w:val="24"/>
          <w:szCs w:val="24"/>
        </w:rPr>
        <w:t>wom</w:t>
      </w:r>
      <w:r w:rsidR="00F05C42" w:rsidRPr="004262BE">
        <w:rPr>
          <w:rFonts w:ascii="Times New Roman" w:hAnsi="Times New Roman" w:cs="Times New Roman"/>
          <w:i/>
          <w:iCs/>
          <w:sz w:val="24"/>
          <w:szCs w:val="24"/>
        </w:rPr>
        <w:t>e</w:t>
      </w:r>
      <w:r w:rsidRPr="004262BE">
        <w:rPr>
          <w:rFonts w:ascii="Times New Roman" w:hAnsi="Times New Roman" w:cs="Times New Roman"/>
          <w:i/>
          <w:iCs/>
          <w:sz w:val="24"/>
          <w:szCs w:val="24"/>
        </w:rPr>
        <w:t>n to deliver</w:t>
      </w:r>
      <w:r w:rsidR="00F05C42" w:rsidRPr="004262BE">
        <w:rPr>
          <w:rFonts w:ascii="Times New Roman" w:hAnsi="Times New Roman" w:cs="Times New Roman"/>
          <w:i/>
          <w:iCs/>
          <w:sz w:val="24"/>
          <w:szCs w:val="24"/>
        </w:rPr>
        <w:t>. T</w:t>
      </w:r>
      <w:r w:rsidRPr="004262BE">
        <w:rPr>
          <w:rFonts w:ascii="Times New Roman" w:hAnsi="Times New Roman" w:cs="Times New Roman"/>
          <w:i/>
          <w:iCs/>
          <w:sz w:val="24"/>
          <w:szCs w:val="24"/>
        </w:rPr>
        <w:t>hat particular woman is a specialist</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that woman can deliver wom</w:t>
      </w:r>
      <w:r w:rsidR="00F05C42" w:rsidRPr="004262BE">
        <w:rPr>
          <w:rFonts w:ascii="Times New Roman" w:hAnsi="Times New Roman" w:cs="Times New Roman"/>
          <w:i/>
          <w:iCs/>
          <w:sz w:val="24"/>
          <w:szCs w:val="24"/>
        </w:rPr>
        <w:t>e</w:t>
      </w:r>
      <w:r w:rsidRPr="004262BE">
        <w:rPr>
          <w:rFonts w:ascii="Times New Roman" w:hAnsi="Times New Roman" w:cs="Times New Roman"/>
          <w:i/>
          <w:iCs/>
          <w:sz w:val="24"/>
          <w:szCs w:val="24"/>
        </w:rPr>
        <w:t>n successfully</w:t>
      </w:r>
      <w:r w:rsidR="00F05C42"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w:t>
      </w:r>
      <w:r w:rsidR="00F05C42" w:rsidRPr="004262BE">
        <w:rPr>
          <w:rFonts w:ascii="Times New Roman" w:hAnsi="Times New Roman" w:cs="Times New Roman"/>
          <w:i/>
          <w:iCs/>
          <w:sz w:val="24"/>
          <w:szCs w:val="24"/>
        </w:rPr>
        <w:t>S</w:t>
      </w:r>
      <w:r w:rsidRPr="004262BE">
        <w:rPr>
          <w:rFonts w:ascii="Times New Roman" w:hAnsi="Times New Roman" w:cs="Times New Roman"/>
          <w:i/>
          <w:iCs/>
          <w:sz w:val="24"/>
          <w:szCs w:val="24"/>
        </w:rPr>
        <w:t>he put</w:t>
      </w:r>
      <w:r w:rsidR="00F05C42" w:rsidRPr="004262BE">
        <w:rPr>
          <w:rFonts w:ascii="Times New Roman" w:hAnsi="Times New Roman" w:cs="Times New Roman"/>
          <w:i/>
          <w:iCs/>
          <w:sz w:val="24"/>
          <w:szCs w:val="24"/>
        </w:rPr>
        <w:t>s</w:t>
      </w:r>
      <w:r w:rsidRPr="004262BE">
        <w:rPr>
          <w:rFonts w:ascii="Times New Roman" w:hAnsi="Times New Roman" w:cs="Times New Roman"/>
          <w:i/>
          <w:iCs/>
          <w:sz w:val="24"/>
          <w:szCs w:val="24"/>
        </w:rPr>
        <w:t xml:space="preserve"> </w:t>
      </w:r>
      <w:r w:rsidR="00545606">
        <w:rPr>
          <w:rFonts w:ascii="Times New Roman" w:hAnsi="Times New Roman" w:cs="Times New Roman"/>
          <w:i/>
          <w:iCs/>
          <w:sz w:val="24"/>
          <w:szCs w:val="24"/>
        </w:rPr>
        <w:t xml:space="preserve">a </w:t>
      </w:r>
      <w:r w:rsidRPr="004262BE">
        <w:rPr>
          <w:rFonts w:ascii="Times New Roman" w:hAnsi="Times New Roman" w:cs="Times New Roman"/>
          <w:i/>
          <w:iCs/>
          <w:sz w:val="24"/>
          <w:szCs w:val="24"/>
        </w:rPr>
        <w:t xml:space="preserve">hand </w:t>
      </w:r>
      <w:r w:rsidR="00F05C42" w:rsidRPr="004262BE">
        <w:rPr>
          <w:rFonts w:ascii="Times New Roman" w:hAnsi="Times New Roman" w:cs="Times New Roman"/>
          <w:i/>
          <w:iCs/>
          <w:sz w:val="24"/>
          <w:szCs w:val="24"/>
        </w:rPr>
        <w:t>in the woman’s</w:t>
      </w:r>
      <w:r w:rsidRPr="004262BE">
        <w:rPr>
          <w:rFonts w:ascii="Times New Roman" w:hAnsi="Times New Roman" w:cs="Times New Roman"/>
          <w:i/>
          <w:iCs/>
          <w:sz w:val="24"/>
          <w:szCs w:val="24"/>
        </w:rPr>
        <w:t xml:space="preserve"> body</w:t>
      </w:r>
      <w:r w:rsidR="00CA35CA" w:rsidRPr="004262BE">
        <w:rPr>
          <w:rFonts w:ascii="Times New Roman" w:hAnsi="Times New Roman" w:cs="Times New Roman"/>
          <w:i/>
          <w:iCs/>
          <w:sz w:val="24"/>
          <w:szCs w:val="24"/>
        </w:rPr>
        <w:t>,</w:t>
      </w:r>
      <w:r w:rsidRPr="004262BE">
        <w:rPr>
          <w:rFonts w:ascii="Times New Roman" w:hAnsi="Times New Roman" w:cs="Times New Roman"/>
          <w:i/>
          <w:iCs/>
          <w:sz w:val="24"/>
          <w:szCs w:val="24"/>
        </w:rPr>
        <w:t xml:space="preserve"> check everything and bring the </w:t>
      </w:r>
      <w:r w:rsidR="00CA35CA" w:rsidRPr="004262BE">
        <w:rPr>
          <w:rFonts w:ascii="Times New Roman" w:hAnsi="Times New Roman" w:cs="Times New Roman"/>
          <w:i/>
          <w:iCs/>
          <w:sz w:val="24"/>
          <w:szCs w:val="24"/>
        </w:rPr>
        <w:t>baby</w:t>
      </w:r>
      <w:r w:rsidR="007F24CC" w:rsidRPr="004262BE">
        <w:rPr>
          <w:rFonts w:ascii="Times New Roman" w:hAnsi="Times New Roman" w:cs="Times New Roman"/>
          <w:i/>
          <w:iCs/>
          <w:sz w:val="24"/>
          <w:szCs w:val="24"/>
        </w:rPr>
        <w:t xml:space="preserve"> out</w:t>
      </w:r>
      <w:r w:rsidR="00CA35CA" w:rsidRPr="004262BE">
        <w:rPr>
          <w:rFonts w:ascii="Times New Roman" w:hAnsi="Times New Roman" w:cs="Times New Roman"/>
          <w:i/>
          <w:iCs/>
          <w:sz w:val="24"/>
          <w:szCs w:val="24"/>
        </w:rPr>
        <w:t xml:space="preserve"> </w:t>
      </w:r>
      <w:r w:rsidRPr="004262BE">
        <w:rPr>
          <w:rFonts w:ascii="Times New Roman" w:hAnsi="Times New Roman" w:cs="Times New Roman"/>
          <w:i/>
          <w:iCs/>
          <w:sz w:val="24"/>
          <w:szCs w:val="24"/>
        </w:rPr>
        <w:t>(</w:t>
      </w:r>
      <w:r w:rsidR="00F05C42" w:rsidRPr="004262BE">
        <w:rPr>
          <w:rFonts w:ascii="Times New Roman" w:hAnsi="Times New Roman" w:cs="Times New Roman"/>
          <w:i/>
          <w:iCs/>
          <w:sz w:val="24"/>
          <w:szCs w:val="24"/>
        </w:rPr>
        <w:t>FGD Men &lt;=40 years old</w:t>
      </w:r>
      <w:r w:rsidRPr="004262BE">
        <w:rPr>
          <w:rFonts w:ascii="Times New Roman" w:hAnsi="Times New Roman" w:cs="Times New Roman"/>
          <w:i/>
          <w:iCs/>
          <w:sz w:val="24"/>
          <w:szCs w:val="24"/>
        </w:rPr>
        <w:t>).</w:t>
      </w:r>
    </w:p>
    <w:p w14:paraId="2EAFDD53" w14:textId="77777777" w:rsidR="008E449A" w:rsidRPr="00C80C95" w:rsidRDefault="008E449A" w:rsidP="006B6487">
      <w:pPr>
        <w:jc w:val="both"/>
        <w:rPr>
          <w:rFonts w:ascii="Times New Roman" w:hAnsi="Times New Roman" w:cs="Times New Roman"/>
          <w:b/>
          <w:sz w:val="24"/>
          <w:szCs w:val="24"/>
        </w:rPr>
      </w:pPr>
    </w:p>
    <w:p w14:paraId="57C418C2" w14:textId="7D30FFD8" w:rsidR="000B6E02" w:rsidRPr="00C80C95" w:rsidRDefault="00C80C95" w:rsidP="006B6487">
      <w:pPr>
        <w:jc w:val="both"/>
        <w:rPr>
          <w:rFonts w:ascii="Times New Roman" w:hAnsi="Times New Roman" w:cs="Times New Roman"/>
          <w:b/>
          <w:sz w:val="24"/>
          <w:szCs w:val="24"/>
        </w:rPr>
      </w:pPr>
      <w:r w:rsidRPr="00C80C95">
        <w:rPr>
          <w:rFonts w:ascii="Times New Roman" w:hAnsi="Times New Roman" w:cs="Times New Roman"/>
          <w:b/>
          <w:sz w:val="24"/>
          <w:szCs w:val="24"/>
        </w:rPr>
        <w:t>Discussion</w:t>
      </w:r>
    </w:p>
    <w:p w14:paraId="772439A4" w14:textId="77777777" w:rsidR="00643896" w:rsidRDefault="00643896" w:rsidP="006B6487">
      <w:pPr>
        <w:jc w:val="both"/>
        <w:rPr>
          <w:rFonts w:ascii="Times New Roman" w:hAnsi="Times New Roman" w:cs="Times New Roman"/>
          <w:sz w:val="24"/>
          <w:szCs w:val="24"/>
        </w:rPr>
      </w:pPr>
    </w:p>
    <w:p w14:paraId="33555B98" w14:textId="64140628" w:rsidR="00F81155" w:rsidRDefault="00B34D14" w:rsidP="006B6487">
      <w:pPr>
        <w:jc w:val="both"/>
        <w:rPr>
          <w:rFonts w:ascii="Times New Roman" w:hAnsi="Times New Roman" w:cs="Times New Roman"/>
          <w:sz w:val="24"/>
          <w:szCs w:val="24"/>
        </w:rPr>
      </w:pPr>
      <w:r>
        <w:rPr>
          <w:rFonts w:ascii="Times New Roman" w:hAnsi="Times New Roman" w:cs="Times New Roman"/>
          <w:sz w:val="24"/>
          <w:szCs w:val="24"/>
        </w:rPr>
        <w:t xml:space="preserve">The study was designed to investigate why rural women in Nigeria use TBAs rather than SBAs for skilled pregnancy care. We specifically posed the question to </w:t>
      </w:r>
      <w:r w:rsidR="00804DEB">
        <w:rPr>
          <w:rFonts w:ascii="Times New Roman" w:hAnsi="Times New Roman" w:cs="Times New Roman"/>
          <w:sz w:val="24"/>
          <w:szCs w:val="24"/>
        </w:rPr>
        <w:t>elicit</w:t>
      </w:r>
      <w:r>
        <w:rPr>
          <w:rFonts w:ascii="Times New Roman" w:hAnsi="Times New Roman" w:cs="Times New Roman"/>
          <w:sz w:val="24"/>
          <w:szCs w:val="24"/>
        </w:rPr>
        <w:t xml:space="preserve"> their preferences because of previous studies which simply reported women’s use of TBAs without assessing their relative preferences </w:t>
      </w:r>
      <w:r w:rsidR="00D05966" w:rsidRPr="00D05966">
        <w:rPr>
          <w:rFonts w:ascii="Times New Roman" w:hAnsi="Times New Roman" w:cs="Times New Roman"/>
          <w:sz w:val="24"/>
        </w:rPr>
        <w:t>(</w:t>
      </w:r>
      <w:proofErr w:type="spellStart"/>
      <w:r w:rsidR="00D05966" w:rsidRPr="00D05966">
        <w:rPr>
          <w:rFonts w:ascii="Times New Roman" w:hAnsi="Times New Roman" w:cs="Times New Roman"/>
          <w:sz w:val="24"/>
        </w:rPr>
        <w:t>Amutah-Onukagha</w:t>
      </w:r>
      <w:proofErr w:type="spellEnd"/>
      <w:r w:rsidR="00D05966" w:rsidRPr="00D05966">
        <w:rPr>
          <w:rFonts w:ascii="Times New Roman" w:hAnsi="Times New Roman" w:cs="Times New Roman"/>
          <w:sz w:val="24"/>
        </w:rPr>
        <w:t xml:space="preserve"> et al. 2017; Chukwuma et al. 2017; </w:t>
      </w:r>
      <w:proofErr w:type="spellStart"/>
      <w:r w:rsidR="00D05966" w:rsidRPr="00D05966">
        <w:rPr>
          <w:rFonts w:ascii="Times New Roman" w:hAnsi="Times New Roman" w:cs="Times New Roman"/>
          <w:sz w:val="24"/>
        </w:rPr>
        <w:t>Ebuehi</w:t>
      </w:r>
      <w:proofErr w:type="spellEnd"/>
      <w:r w:rsidR="00D05966" w:rsidRPr="00D05966">
        <w:rPr>
          <w:rFonts w:ascii="Times New Roman" w:hAnsi="Times New Roman" w:cs="Times New Roman"/>
          <w:sz w:val="24"/>
        </w:rPr>
        <w:t xml:space="preserve"> and </w:t>
      </w:r>
      <w:proofErr w:type="spellStart"/>
      <w:r w:rsidR="00D05966" w:rsidRPr="00D05966">
        <w:rPr>
          <w:rFonts w:ascii="Times New Roman" w:hAnsi="Times New Roman" w:cs="Times New Roman"/>
          <w:sz w:val="24"/>
        </w:rPr>
        <w:t>Akintujoye</w:t>
      </w:r>
      <w:proofErr w:type="spellEnd"/>
      <w:r w:rsidR="00D05966" w:rsidRPr="00D05966">
        <w:rPr>
          <w:rFonts w:ascii="Times New Roman" w:hAnsi="Times New Roman" w:cs="Times New Roman"/>
          <w:sz w:val="24"/>
        </w:rPr>
        <w:t xml:space="preserve"> 2012; </w:t>
      </w:r>
      <w:proofErr w:type="spellStart"/>
      <w:r w:rsidR="00D05966" w:rsidRPr="00D05966">
        <w:rPr>
          <w:rFonts w:ascii="Times New Roman" w:hAnsi="Times New Roman" w:cs="Times New Roman"/>
          <w:sz w:val="24"/>
        </w:rPr>
        <w:t>Imogie</w:t>
      </w:r>
      <w:proofErr w:type="spellEnd"/>
      <w:r w:rsidR="00D05966" w:rsidRPr="00D05966">
        <w:rPr>
          <w:rFonts w:ascii="Times New Roman" w:hAnsi="Times New Roman" w:cs="Times New Roman"/>
          <w:sz w:val="24"/>
        </w:rPr>
        <w:t xml:space="preserve">, </w:t>
      </w:r>
      <w:proofErr w:type="spellStart"/>
      <w:r w:rsidR="00D05966" w:rsidRPr="00D05966">
        <w:rPr>
          <w:rFonts w:ascii="Times New Roman" w:hAnsi="Times New Roman" w:cs="Times New Roman"/>
          <w:sz w:val="24"/>
        </w:rPr>
        <w:t>Agwubike</w:t>
      </w:r>
      <w:proofErr w:type="spellEnd"/>
      <w:r w:rsidR="00D05966" w:rsidRPr="00D05966">
        <w:rPr>
          <w:rFonts w:ascii="Times New Roman" w:hAnsi="Times New Roman" w:cs="Times New Roman"/>
          <w:sz w:val="24"/>
        </w:rPr>
        <w:t xml:space="preserve">, and Aluko 2002; </w:t>
      </w:r>
      <w:proofErr w:type="spellStart"/>
      <w:r w:rsidR="00D05966" w:rsidRPr="00D05966">
        <w:rPr>
          <w:rFonts w:ascii="Times New Roman" w:hAnsi="Times New Roman" w:cs="Times New Roman"/>
          <w:sz w:val="24"/>
        </w:rPr>
        <w:t>Ofili</w:t>
      </w:r>
      <w:proofErr w:type="spellEnd"/>
      <w:r w:rsidR="00D05966" w:rsidRPr="00D05966">
        <w:rPr>
          <w:rFonts w:ascii="Times New Roman" w:hAnsi="Times New Roman" w:cs="Times New Roman"/>
          <w:sz w:val="24"/>
        </w:rPr>
        <w:t xml:space="preserve"> and </w:t>
      </w:r>
      <w:proofErr w:type="spellStart"/>
      <w:r w:rsidR="00D05966" w:rsidRPr="00D05966">
        <w:rPr>
          <w:rFonts w:ascii="Times New Roman" w:hAnsi="Times New Roman" w:cs="Times New Roman"/>
          <w:sz w:val="24"/>
        </w:rPr>
        <w:t>Okojie</w:t>
      </w:r>
      <w:proofErr w:type="spellEnd"/>
      <w:r w:rsidR="00D05966" w:rsidRPr="00D05966">
        <w:rPr>
          <w:rFonts w:ascii="Times New Roman" w:hAnsi="Times New Roman" w:cs="Times New Roman"/>
          <w:sz w:val="24"/>
        </w:rPr>
        <w:t xml:space="preserve"> 2005)</w:t>
      </w:r>
      <w:r w:rsidR="00F81155" w:rsidRPr="00947D61">
        <w:rPr>
          <w:rFonts w:ascii="Times New Roman" w:hAnsi="Times New Roman" w:cs="Times New Roman"/>
          <w:sz w:val="24"/>
          <w:szCs w:val="24"/>
        </w:rPr>
        <w:t xml:space="preserve">.  </w:t>
      </w:r>
      <w:r w:rsidR="00F81155">
        <w:rPr>
          <w:rFonts w:ascii="Times New Roman" w:hAnsi="Times New Roman" w:cs="Times New Roman"/>
          <w:sz w:val="24"/>
          <w:szCs w:val="24"/>
        </w:rPr>
        <w:t xml:space="preserve">Due to </w:t>
      </w:r>
      <w:r w:rsidR="00545606">
        <w:rPr>
          <w:rFonts w:ascii="Times New Roman" w:hAnsi="Times New Roman" w:cs="Times New Roman"/>
          <w:sz w:val="24"/>
          <w:szCs w:val="24"/>
        </w:rPr>
        <w:t>a</w:t>
      </w:r>
      <w:r w:rsidR="00F81155">
        <w:rPr>
          <w:rFonts w:ascii="Times New Roman" w:hAnsi="Times New Roman" w:cs="Times New Roman"/>
          <w:sz w:val="24"/>
          <w:szCs w:val="24"/>
        </w:rPr>
        <w:t xml:space="preserve"> large number of advocacy and public health activities that have taken place in Nigeria </w:t>
      </w:r>
      <w:r w:rsidR="009419E2" w:rsidRPr="009419E2">
        <w:rPr>
          <w:rFonts w:ascii="Times New Roman" w:hAnsi="Times New Roman" w:cs="Times New Roman"/>
          <w:sz w:val="24"/>
        </w:rPr>
        <w:t>(</w:t>
      </w:r>
      <w:proofErr w:type="spellStart"/>
      <w:r w:rsidR="009419E2" w:rsidRPr="009419E2">
        <w:rPr>
          <w:rFonts w:ascii="Times New Roman" w:hAnsi="Times New Roman" w:cs="Times New Roman"/>
          <w:sz w:val="24"/>
        </w:rPr>
        <w:t>Okeibunor</w:t>
      </w:r>
      <w:proofErr w:type="spellEnd"/>
      <w:r w:rsidR="009419E2" w:rsidRPr="009419E2">
        <w:rPr>
          <w:rFonts w:ascii="Times New Roman" w:hAnsi="Times New Roman" w:cs="Times New Roman"/>
          <w:sz w:val="24"/>
        </w:rPr>
        <w:t xml:space="preserve">, </w:t>
      </w:r>
      <w:proofErr w:type="spellStart"/>
      <w:r w:rsidR="009419E2" w:rsidRPr="009419E2">
        <w:rPr>
          <w:rFonts w:ascii="Times New Roman" w:hAnsi="Times New Roman" w:cs="Times New Roman"/>
          <w:sz w:val="24"/>
        </w:rPr>
        <w:t>Onyeneho</w:t>
      </w:r>
      <w:proofErr w:type="spellEnd"/>
      <w:r w:rsidR="009419E2" w:rsidRPr="009419E2">
        <w:rPr>
          <w:rFonts w:ascii="Times New Roman" w:hAnsi="Times New Roman" w:cs="Times New Roman"/>
          <w:sz w:val="24"/>
        </w:rPr>
        <w:t xml:space="preserve">, and </w:t>
      </w:r>
      <w:proofErr w:type="spellStart"/>
      <w:r w:rsidR="009419E2" w:rsidRPr="009419E2">
        <w:rPr>
          <w:rFonts w:ascii="Times New Roman" w:hAnsi="Times New Roman" w:cs="Times New Roman"/>
          <w:sz w:val="24"/>
        </w:rPr>
        <w:t>Okonofua</w:t>
      </w:r>
      <w:proofErr w:type="spellEnd"/>
      <w:r w:rsidR="009419E2" w:rsidRPr="009419E2">
        <w:rPr>
          <w:rFonts w:ascii="Times New Roman" w:hAnsi="Times New Roman" w:cs="Times New Roman"/>
          <w:sz w:val="24"/>
        </w:rPr>
        <w:t xml:space="preserve"> 2010; </w:t>
      </w:r>
      <w:proofErr w:type="spellStart"/>
      <w:r w:rsidR="009419E2" w:rsidRPr="009419E2">
        <w:rPr>
          <w:rFonts w:ascii="Times New Roman" w:hAnsi="Times New Roman" w:cs="Times New Roman"/>
          <w:sz w:val="24"/>
        </w:rPr>
        <w:t>Okonofua</w:t>
      </w:r>
      <w:proofErr w:type="spellEnd"/>
      <w:r w:rsidR="009419E2" w:rsidRPr="009419E2">
        <w:rPr>
          <w:rFonts w:ascii="Times New Roman" w:hAnsi="Times New Roman" w:cs="Times New Roman"/>
          <w:sz w:val="24"/>
        </w:rPr>
        <w:t xml:space="preserve"> et al. 2011)</w:t>
      </w:r>
      <w:r w:rsidR="00F81155" w:rsidRPr="009419E2">
        <w:rPr>
          <w:rFonts w:ascii="Times New Roman" w:hAnsi="Times New Roman" w:cs="Times New Roman"/>
          <w:sz w:val="24"/>
          <w:szCs w:val="24"/>
        </w:rPr>
        <w:t>,</w:t>
      </w:r>
      <w:r w:rsidR="00F81155">
        <w:rPr>
          <w:rFonts w:ascii="Times New Roman" w:hAnsi="Times New Roman" w:cs="Times New Roman"/>
          <w:sz w:val="24"/>
          <w:szCs w:val="24"/>
        </w:rPr>
        <w:t xml:space="preserve"> it is evident that women have become increasingly knowledgeable about the importance of using SBAs. Yet, the use of TBAs persists.</w:t>
      </w:r>
    </w:p>
    <w:p w14:paraId="16A639A6" w14:textId="1518A5F1" w:rsidR="00F81155" w:rsidRDefault="00F81155" w:rsidP="006B6487">
      <w:pPr>
        <w:jc w:val="both"/>
        <w:rPr>
          <w:rFonts w:ascii="Times New Roman" w:hAnsi="Times New Roman" w:cs="Times New Roman"/>
          <w:sz w:val="24"/>
          <w:szCs w:val="24"/>
        </w:rPr>
      </w:pPr>
      <w:r>
        <w:rPr>
          <w:rFonts w:ascii="Times New Roman" w:hAnsi="Times New Roman" w:cs="Times New Roman"/>
          <w:sz w:val="24"/>
          <w:szCs w:val="24"/>
        </w:rPr>
        <w:t xml:space="preserve">This study used multiple qualitative methods to obtain </w:t>
      </w:r>
      <w:r w:rsidR="00545606">
        <w:rPr>
          <w:rFonts w:ascii="Times New Roman" w:hAnsi="Times New Roman" w:cs="Times New Roman"/>
          <w:sz w:val="24"/>
          <w:szCs w:val="24"/>
        </w:rPr>
        <w:t xml:space="preserve">a </w:t>
      </w:r>
      <w:r>
        <w:rPr>
          <w:rFonts w:ascii="Times New Roman" w:hAnsi="Times New Roman" w:cs="Times New Roman"/>
          <w:sz w:val="24"/>
          <w:szCs w:val="24"/>
        </w:rPr>
        <w:t xml:space="preserve">deeper understanding </w:t>
      </w:r>
      <w:r w:rsidR="005B638E">
        <w:rPr>
          <w:rFonts w:ascii="Times New Roman" w:hAnsi="Times New Roman" w:cs="Times New Roman"/>
          <w:sz w:val="24"/>
          <w:szCs w:val="24"/>
        </w:rPr>
        <w:t xml:space="preserve">of the reasons that </w:t>
      </w:r>
      <w:r>
        <w:rPr>
          <w:rFonts w:ascii="Times New Roman" w:hAnsi="Times New Roman" w:cs="Times New Roman"/>
          <w:sz w:val="24"/>
          <w:szCs w:val="24"/>
        </w:rPr>
        <w:t>women use TBAs in preference to SBAs, even in communities that have existing primary health care facilities.</w:t>
      </w:r>
    </w:p>
    <w:p w14:paraId="1D4824C4" w14:textId="77777777" w:rsidR="00057965" w:rsidRDefault="00057965" w:rsidP="006B6487">
      <w:pPr>
        <w:jc w:val="both"/>
        <w:rPr>
          <w:rFonts w:ascii="Times New Roman" w:hAnsi="Times New Roman" w:cs="Times New Roman"/>
          <w:sz w:val="24"/>
          <w:szCs w:val="24"/>
        </w:rPr>
      </w:pPr>
    </w:p>
    <w:p w14:paraId="65DA27AD" w14:textId="6DA2D5CE" w:rsidR="00C80C95" w:rsidRDefault="00F81155" w:rsidP="006B6487">
      <w:pPr>
        <w:jc w:val="both"/>
        <w:rPr>
          <w:rFonts w:ascii="Times New Roman" w:hAnsi="Times New Roman" w:cs="Times New Roman"/>
          <w:sz w:val="24"/>
          <w:szCs w:val="24"/>
        </w:rPr>
      </w:pPr>
      <w:r>
        <w:rPr>
          <w:rFonts w:ascii="Times New Roman" w:hAnsi="Times New Roman" w:cs="Times New Roman"/>
          <w:sz w:val="24"/>
          <w:szCs w:val="24"/>
        </w:rPr>
        <w:t>The results of the study</w:t>
      </w:r>
      <w:r w:rsidR="00057965">
        <w:rPr>
          <w:rFonts w:ascii="Times New Roman" w:hAnsi="Times New Roman" w:cs="Times New Roman"/>
          <w:sz w:val="24"/>
          <w:szCs w:val="24"/>
        </w:rPr>
        <w:t xml:space="preserve"> show that there was </w:t>
      </w:r>
      <w:r w:rsidR="00545606">
        <w:rPr>
          <w:rFonts w:ascii="Times New Roman" w:hAnsi="Times New Roman" w:cs="Times New Roman"/>
          <w:sz w:val="24"/>
          <w:szCs w:val="24"/>
        </w:rPr>
        <w:t xml:space="preserve">an </w:t>
      </w:r>
      <w:r w:rsidR="00057965">
        <w:rPr>
          <w:rFonts w:ascii="Times New Roman" w:hAnsi="Times New Roman" w:cs="Times New Roman"/>
          <w:sz w:val="24"/>
          <w:szCs w:val="24"/>
        </w:rPr>
        <w:t xml:space="preserve">overwhelming consensus among the participants that women in rural Edo prefer TBAs </w:t>
      </w:r>
      <w:r w:rsidR="005B638E">
        <w:rPr>
          <w:rFonts w:ascii="Times New Roman" w:hAnsi="Times New Roman" w:cs="Times New Roman"/>
          <w:sz w:val="24"/>
          <w:szCs w:val="24"/>
        </w:rPr>
        <w:t xml:space="preserve">to </w:t>
      </w:r>
      <w:r w:rsidR="00057965">
        <w:rPr>
          <w:rFonts w:ascii="Times New Roman" w:hAnsi="Times New Roman" w:cs="Times New Roman"/>
          <w:sz w:val="24"/>
          <w:szCs w:val="24"/>
        </w:rPr>
        <w:t xml:space="preserve">SBAs. Some of the reasons identified for this preference included </w:t>
      </w:r>
      <w:bookmarkStart w:id="5" w:name="_Hlk48864662"/>
      <w:r w:rsidR="00057965">
        <w:rPr>
          <w:rFonts w:ascii="Times New Roman" w:hAnsi="Times New Roman" w:cs="Times New Roman"/>
          <w:sz w:val="24"/>
          <w:szCs w:val="24"/>
        </w:rPr>
        <w:t>modern medicine not considered sufficient for adequate maternity care</w:t>
      </w:r>
      <w:bookmarkEnd w:id="5"/>
      <w:r w:rsidR="00057965">
        <w:rPr>
          <w:rFonts w:ascii="Times New Roman" w:hAnsi="Times New Roman" w:cs="Times New Roman"/>
          <w:sz w:val="24"/>
          <w:szCs w:val="24"/>
        </w:rPr>
        <w:t>; TBAs being more accessible as compared to SBAs; higher cost of services of SBAs;</w:t>
      </w:r>
      <w:r w:rsidR="00947D61">
        <w:rPr>
          <w:rFonts w:ascii="Times New Roman" w:hAnsi="Times New Roman" w:cs="Times New Roman"/>
          <w:sz w:val="24"/>
          <w:szCs w:val="24"/>
        </w:rPr>
        <w:t xml:space="preserve"> </w:t>
      </w:r>
      <w:r w:rsidR="00057965">
        <w:rPr>
          <w:rFonts w:ascii="Times New Roman" w:hAnsi="Times New Roman" w:cs="Times New Roman"/>
          <w:sz w:val="24"/>
          <w:szCs w:val="24"/>
        </w:rPr>
        <w:t>TBAs being more friendly than SBAs; and health providers not often available. Of these reasons, the one that stands out clearly and persistently among the participants interviewed was the perception that modern medicines are not sufficient to treat all maternal health complications. For this reason, a frequent practice in the communities is for pregnant women to register with orthodox health facilities as well as with TBAs.</w:t>
      </w:r>
      <w:r w:rsidR="00643896">
        <w:rPr>
          <w:rFonts w:ascii="Times New Roman" w:hAnsi="Times New Roman" w:cs="Times New Roman"/>
          <w:sz w:val="24"/>
          <w:szCs w:val="24"/>
        </w:rPr>
        <w:t xml:space="preserve"> This practice</w:t>
      </w:r>
      <w:r w:rsidR="00057965">
        <w:rPr>
          <w:rFonts w:ascii="Times New Roman" w:hAnsi="Times New Roman" w:cs="Times New Roman"/>
          <w:sz w:val="24"/>
          <w:szCs w:val="24"/>
        </w:rPr>
        <w:t xml:space="preserve"> is supported by </w:t>
      </w:r>
      <w:r w:rsidR="00643896">
        <w:rPr>
          <w:rFonts w:ascii="Times New Roman" w:hAnsi="Times New Roman" w:cs="Times New Roman"/>
          <w:sz w:val="24"/>
          <w:szCs w:val="24"/>
        </w:rPr>
        <w:t xml:space="preserve">age-long </w:t>
      </w:r>
      <w:r w:rsidR="00057965">
        <w:rPr>
          <w:rFonts w:ascii="Times New Roman" w:hAnsi="Times New Roman" w:cs="Times New Roman"/>
          <w:sz w:val="24"/>
          <w:szCs w:val="24"/>
        </w:rPr>
        <w:t xml:space="preserve">cultural beliefs about the efficacy of some traditional herbs which are perceived as more effective than modern medicines in the treatment of certain complications </w:t>
      </w:r>
      <w:r w:rsidR="00643896">
        <w:rPr>
          <w:rFonts w:ascii="Times New Roman" w:hAnsi="Times New Roman" w:cs="Times New Roman"/>
          <w:sz w:val="24"/>
          <w:szCs w:val="24"/>
        </w:rPr>
        <w:t xml:space="preserve">of pregnancy.  An example is bleeding during pregnancy, which was reported by </w:t>
      </w:r>
      <w:r w:rsidR="00643896">
        <w:rPr>
          <w:rFonts w:ascii="Times New Roman" w:hAnsi="Times New Roman" w:cs="Times New Roman"/>
          <w:sz w:val="24"/>
          <w:szCs w:val="24"/>
        </w:rPr>
        <w:lastRenderedPageBreak/>
        <w:t>many participants as being more effectively treatable with herbal medicines as compared to traditional medicines. Indeed, some participants posited that maternal deaths in the community were often caused by women who use modern medicines alone without combining with traditional medicines.</w:t>
      </w:r>
      <w:r w:rsidR="0005796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98D2D0E" w14:textId="77777777" w:rsidR="0030786A" w:rsidRDefault="0030786A" w:rsidP="006B6487">
      <w:pPr>
        <w:jc w:val="both"/>
        <w:rPr>
          <w:rFonts w:ascii="Times New Roman" w:hAnsi="Times New Roman" w:cs="Times New Roman"/>
          <w:sz w:val="24"/>
          <w:szCs w:val="24"/>
        </w:rPr>
      </w:pPr>
    </w:p>
    <w:p w14:paraId="6DDEB94B" w14:textId="7186846C" w:rsidR="00142119" w:rsidRDefault="0030786A" w:rsidP="006B6487">
      <w:pPr>
        <w:jc w:val="both"/>
        <w:rPr>
          <w:rFonts w:ascii="Times New Roman" w:hAnsi="Times New Roman" w:cs="Times New Roman"/>
          <w:sz w:val="24"/>
          <w:szCs w:val="24"/>
        </w:rPr>
      </w:pPr>
      <w:r>
        <w:rPr>
          <w:rFonts w:ascii="Times New Roman" w:hAnsi="Times New Roman" w:cs="Times New Roman"/>
          <w:sz w:val="24"/>
          <w:szCs w:val="24"/>
        </w:rPr>
        <w:t xml:space="preserve">Further analysis of the results showed that the preference for TBAs may be accentuated by </w:t>
      </w:r>
      <w:r w:rsidR="00C6051E">
        <w:rPr>
          <w:rFonts w:ascii="Times New Roman" w:hAnsi="Times New Roman" w:cs="Times New Roman"/>
          <w:sz w:val="24"/>
          <w:szCs w:val="24"/>
        </w:rPr>
        <w:t xml:space="preserve">absolute and relative lack of SBAs and health facilities in the communities. For communities that used TBAs for several years, it is natural that they will be more used to traditional methods of births that they have used over the years. This interpretation was buoyed by those who reported that health facilities are often far away, and because of bad roads and transport difficulties, women often have difficulties in reaching them especially when labour begins at night. In such cases, women will have no alternative other than to use </w:t>
      </w:r>
      <w:r w:rsidR="006B3BE3">
        <w:rPr>
          <w:rFonts w:ascii="Times New Roman" w:hAnsi="Times New Roman" w:cs="Times New Roman"/>
          <w:sz w:val="24"/>
          <w:szCs w:val="24"/>
        </w:rPr>
        <w:t xml:space="preserve">the readily available </w:t>
      </w:r>
      <w:r w:rsidR="00C6051E">
        <w:rPr>
          <w:rFonts w:ascii="Times New Roman" w:hAnsi="Times New Roman" w:cs="Times New Roman"/>
          <w:sz w:val="24"/>
          <w:szCs w:val="24"/>
        </w:rPr>
        <w:t>TBAs</w:t>
      </w:r>
      <w:r w:rsidR="006B3BE3">
        <w:rPr>
          <w:rFonts w:ascii="Times New Roman" w:hAnsi="Times New Roman" w:cs="Times New Roman"/>
          <w:sz w:val="24"/>
          <w:szCs w:val="24"/>
        </w:rPr>
        <w:t xml:space="preserve"> for delivery.  </w:t>
      </w:r>
      <w:r w:rsidR="00C6051E">
        <w:rPr>
          <w:rFonts w:ascii="Times New Roman" w:hAnsi="Times New Roman" w:cs="Times New Roman"/>
          <w:sz w:val="24"/>
          <w:szCs w:val="24"/>
        </w:rPr>
        <w:t xml:space="preserve"> </w:t>
      </w:r>
    </w:p>
    <w:p w14:paraId="52C4D895" w14:textId="77777777" w:rsidR="006B3BE3" w:rsidRDefault="006B3BE3" w:rsidP="006B6487">
      <w:pPr>
        <w:jc w:val="both"/>
        <w:rPr>
          <w:rFonts w:ascii="Times New Roman" w:hAnsi="Times New Roman" w:cs="Times New Roman"/>
          <w:sz w:val="24"/>
          <w:szCs w:val="24"/>
        </w:rPr>
      </w:pPr>
    </w:p>
    <w:p w14:paraId="4F00E37D" w14:textId="147BE0A4" w:rsidR="006B3BE3" w:rsidRDefault="006B3BE3" w:rsidP="006B6487">
      <w:pPr>
        <w:jc w:val="both"/>
        <w:rPr>
          <w:rFonts w:ascii="Times New Roman" w:hAnsi="Times New Roman" w:cs="Times New Roman"/>
          <w:sz w:val="24"/>
          <w:szCs w:val="24"/>
        </w:rPr>
      </w:pPr>
      <w:r>
        <w:rPr>
          <w:rFonts w:ascii="Times New Roman" w:hAnsi="Times New Roman" w:cs="Times New Roman"/>
          <w:sz w:val="24"/>
          <w:szCs w:val="24"/>
        </w:rPr>
        <w:t xml:space="preserve">Thus, arising from these results a major recommendation is for governments to increase the provision of primary maternal health services with SBAs in rural communities, and to ensure that women have the necessary public health education and information to receive the services.   In the past decade, the Federal Government of Nigeria established the Midwifery Corp </w:t>
      </w:r>
      <w:r w:rsidR="00D05966" w:rsidRPr="00D05966">
        <w:rPr>
          <w:rFonts w:ascii="Times New Roman" w:hAnsi="Times New Roman" w:cs="Times New Roman"/>
          <w:sz w:val="24"/>
        </w:rPr>
        <w:t>(Abimbola et al. 2012)</w:t>
      </w:r>
      <w:r>
        <w:rPr>
          <w:rFonts w:ascii="Times New Roman" w:hAnsi="Times New Roman" w:cs="Times New Roman"/>
          <w:sz w:val="24"/>
          <w:szCs w:val="24"/>
        </w:rPr>
        <w:t xml:space="preserve"> comprising the devolution of midwives to under-served communities, as part of efforts to solve this deficit. Unfortunately, this intervention has not been sustained over time. The results of this study indicate the need to resuscitate</w:t>
      </w:r>
      <w:r w:rsidR="005B2226">
        <w:rPr>
          <w:rFonts w:ascii="Times New Roman" w:hAnsi="Times New Roman" w:cs="Times New Roman"/>
          <w:sz w:val="24"/>
          <w:szCs w:val="24"/>
        </w:rPr>
        <w:t xml:space="preserve"> and reconfigure the midwifery Corp</w:t>
      </w:r>
      <w:r>
        <w:rPr>
          <w:rFonts w:ascii="Times New Roman" w:hAnsi="Times New Roman" w:cs="Times New Roman"/>
          <w:sz w:val="24"/>
          <w:szCs w:val="24"/>
        </w:rPr>
        <w:t xml:space="preserve"> intervention to address </w:t>
      </w:r>
      <w:r w:rsidR="003D1048">
        <w:rPr>
          <w:rFonts w:ascii="Times New Roman" w:hAnsi="Times New Roman" w:cs="Times New Roman"/>
          <w:sz w:val="24"/>
          <w:szCs w:val="24"/>
        </w:rPr>
        <w:t>these perceived needs</w:t>
      </w:r>
      <w:r>
        <w:rPr>
          <w:rFonts w:ascii="Times New Roman" w:hAnsi="Times New Roman" w:cs="Times New Roman"/>
          <w:sz w:val="24"/>
          <w:szCs w:val="24"/>
        </w:rPr>
        <w:t xml:space="preserve"> of rural communities.</w:t>
      </w:r>
      <w:r w:rsidR="008D21CE">
        <w:rPr>
          <w:rFonts w:ascii="Times New Roman" w:hAnsi="Times New Roman" w:cs="Times New Roman"/>
          <w:sz w:val="24"/>
          <w:szCs w:val="24"/>
        </w:rPr>
        <w:t xml:space="preserve">  The intervention should include the re-training of SBAs who work in rural health facilities to ensure that they are women-friendly and are able to address the needs of women who attend the services.</w:t>
      </w:r>
    </w:p>
    <w:p w14:paraId="5006BCC9" w14:textId="77777777" w:rsidR="007D4D47" w:rsidRDefault="007D4D47" w:rsidP="006B6487">
      <w:pPr>
        <w:jc w:val="both"/>
        <w:rPr>
          <w:rFonts w:ascii="Times New Roman" w:hAnsi="Times New Roman" w:cs="Times New Roman"/>
          <w:sz w:val="24"/>
          <w:szCs w:val="24"/>
        </w:rPr>
      </w:pPr>
    </w:p>
    <w:p w14:paraId="211BEE0E" w14:textId="3D10749C" w:rsidR="005B2226" w:rsidRDefault="005B2226" w:rsidP="006B6487">
      <w:pPr>
        <w:jc w:val="both"/>
        <w:rPr>
          <w:rFonts w:ascii="Times New Roman" w:hAnsi="Times New Roman" w:cs="Times New Roman"/>
          <w:sz w:val="24"/>
          <w:szCs w:val="24"/>
        </w:rPr>
      </w:pPr>
      <w:r>
        <w:rPr>
          <w:rFonts w:ascii="Times New Roman" w:hAnsi="Times New Roman" w:cs="Times New Roman"/>
          <w:sz w:val="24"/>
          <w:szCs w:val="24"/>
        </w:rPr>
        <w:t xml:space="preserve">The results of the study also showed that women preferred TBAs because of reduced costs of </w:t>
      </w:r>
      <w:r w:rsidR="008D21CE">
        <w:rPr>
          <w:rFonts w:ascii="Times New Roman" w:hAnsi="Times New Roman" w:cs="Times New Roman"/>
          <w:sz w:val="24"/>
          <w:szCs w:val="24"/>
        </w:rPr>
        <w:t xml:space="preserve">TBA services and the flexibility in </w:t>
      </w:r>
      <w:r w:rsidR="00545606">
        <w:rPr>
          <w:rFonts w:ascii="Times New Roman" w:hAnsi="Times New Roman" w:cs="Times New Roman"/>
          <w:sz w:val="24"/>
          <w:szCs w:val="24"/>
        </w:rPr>
        <w:t xml:space="preserve">the </w:t>
      </w:r>
      <w:r w:rsidR="008D21CE">
        <w:rPr>
          <w:rFonts w:ascii="Times New Roman" w:hAnsi="Times New Roman" w:cs="Times New Roman"/>
          <w:sz w:val="24"/>
          <w:szCs w:val="24"/>
        </w:rPr>
        <w:t xml:space="preserve">mode of payment.  Part of efforts to increase the use of SBAs in Nigeria has included the elimination of user fees </w:t>
      </w:r>
      <w:r w:rsidR="009419E2" w:rsidRPr="009419E2">
        <w:rPr>
          <w:rFonts w:ascii="Times New Roman" w:hAnsi="Times New Roman" w:cs="Times New Roman"/>
          <w:sz w:val="24"/>
        </w:rPr>
        <w:t>(</w:t>
      </w:r>
      <w:proofErr w:type="spellStart"/>
      <w:r w:rsidR="009419E2" w:rsidRPr="009419E2">
        <w:rPr>
          <w:rFonts w:ascii="Times New Roman" w:hAnsi="Times New Roman" w:cs="Times New Roman"/>
          <w:sz w:val="24"/>
        </w:rPr>
        <w:t>Okonofua</w:t>
      </w:r>
      <w:proofErr w:type="spellEnd"/>
      <w:r w:rsidR="009419E2" w:rsidRPr="009419E2">
        <w:rPr>
          <w:rFonts w:ascii="Times New Roman" w:hAnsi="Times New Roman" w:cs="Times New Roman"/>
          <w:sz w:val="24"/>
        </w:rPr>
        <w:t xml:space="preserve"> et al. 2011)</w:t>
      </w:r>
      <w:r w:rsidR="008D21CE" w:rsidRPr="009419E2">
        <w:rPr>
          <w:rFonts w:ascii="Times New Roman" w:hAnsi="Times New Roman" w:cs="Times New Roman"/>
          <w:sz w:val="24"/>
          <w:szCs w:val="24"/>
        </w:rPr>
        <w:t>,</w:t>
      </w:r>
      <w:r w:rsidR="008D21CE">
        <w:rPr>
          <w:rFonts w:ascii="Times New Roman" w:hAnsi="Times New Roman" w:cs="Times New Roman"/>
          <w:sz w:val="24"/>
          <w:szCs w:val="24"/>
        </w:rPr>
        <w:t xml:space="preserve"> with some encompassing </w:t>
      </w:r>
      <w:r w:rsidR="00C17111">
        <w:rPr>
          <w:rFonts w:ascii="Times New Roman" w:hAnsi="Times New Roman" w:cs="Times New Roman"/>
          <w:sz w:val="24"/>
          <w:szCs w:val="24"/>
        </w:rPr>
        <w:t xml:space="preserve">novel </w:t>
      </w:r>
      <w:r w:rsidR="008D21CE">
        <w:rPr>
          <w:rFonts w:ascii="Times New Roman" w:hAnsi="Times New Roman" w:cs="Times New Roman"/>
          <w:sz w:val="24"/>
          <w:szCs w:val="24"/>
        </w:rPr>
        <w:t xml:space="preserve">interventions such as conditional cash transfers </w:t>
      </w:r>
      <w:r w:rsidR="00D05966" w:rsidRPr="00D05966">
        <w:rPr>
          <w:rFonts w:ascii="Times New Roman" w:hAnsi="Times New Roman" w:cs="Times New Roman"/>
          <w:sz w:val="24"/>
        </w:rPr>
        <w:t xml:space="preserve">(Ajayi and Akpan 2020; </w:t>
      </w:r>
      <w:proofErr w:type="spellStart"/>
      <w:r w:rsidR="00D05966" w:rsidRPr="00D05966">
        <w:rPr>
          <w:rFonts w:ascii="Times New Roman" w:hAnsi="Times New Roman" w:cs="Times New Roman"/>
          <w:sz w:val="24"/>
        </w:rPr>
        <w:t>Okoli</w:t>
      </w:r>
      <w:proofErr w:type="spellEnd"/>
      <w:r w:rsidR="00D05966" w:rsidRPr="00D05966">
        <w:rPr>
          <w:rFonts w:ascii="Times New Roman" w:hAnsi="Times New Roman" w:cs="Times New Roman"/>
          <w:sz w:val="24"/>
        </w:rPr>
        <w:t xml:space="preserve"> et al. 2014)</w:t>
      </w:r>
      <w:r w:rsidR="008D21CE">
        <w:rPr>
          <w:rFonts w:ascii="Times New Roman" w:hAnsi="Times New Roman" w:cs="Times New Roman"/>
          <w:sz w:val="24"/>
          <w:szCs w:val="24"/>
        </w:rPr>
        <w:t xml:space="preserve">. The </w:t>
      </w:r>
      <w:r w:rsidR="00C17111">
        <w:rPr>
          <w:rFonts w:ascii="Times New Roman" w:hAnsi="Times New Roman" w:cs="Times New Roman"/>
          <w:sz w:val="24"/>
          <w:szCs w:val="24"/>
        </w:rPr>
        <w:t xml:space="preserve">systematic </w:t>
      </w:r>
      <w:r w:rsidR="008D21CE">
        <w:rPr>
          <w:rFonts w:ascii="Times New Roman" w:hAnsi="Times New Roman" w:cs="Times New Roman"/>
          <w:sz w:val="24"/>
          <w:szCs w:val="24"/>
        </w:rPr>
        <w:t>evaluations of such services have reported increased use of orthodox facilities by</w:t>
      </w:r>
      <w:r w:rsidR="00C17111">
        <w:rPr>
          <w:rFonts w:ascii="Times New Roman" w:hAnsi="Times New Roman" w:cs="Times New Roman"/>
          <w:sz w:val="24"/>
          <w:szCs w:val="24"/>
        </w:rPr>
        <w:t xml:space="preserve"> pregnant women </w:t>
      </w:r>
      <w:r w:rsidR="00D05966" w:rsidRPr="00D05966">
        <w:rPr>
          <w:rFonts w:ascii="Times New Roman" w:hAnsi="Times New Roman" w:cs="Times New Roman"/>
          <w:sz w:val="24"/>
        </w:rPr>
        <w:t>(</w:t>
      </w:r>
      <w:proofErr w:type="spellStart"/>
      <w:r w:rsidR="00D05966" w:rsidRPr="00D05966">
        <w:rPr>
          <w:rFonts w:ascii="Times New Roman" w:hAnsi="Times New Roman" w:cs="Times New Roman"/>
          <w:sz w:val="24"/>
        </w:rPr>
        <w:t>Okoli</w:t>
      </w:r>
      <w:proofErr w:type="spellEnd"/>
      <w:r w:rsidR="00D05966" w:rsidRPr="00D05966">
        <w:rPr>
          <w:rFonts w:ascii="Times New Roman" w:hAnsi="Times New Roman" w:cs="Times New Roman"/>
          <w:sz w:val="24"/>
        </w:rPr>
        <w:t xml:space="preserve"> 2016; </w:t>
      </w:r>
      <w:proofErr w:type="spellStart"/>
      <w:r w:rsidR="00D05966" w:rsidRPr="00D05966">
        <w:rPr>
          <w:rFonts w:ascii="Times New Roman" w:hAnsi="Times New Roman" w:cs="Times New Roman"/>
          <w:sz w:val="24"/>
        </w:rPr>
        <w:t>Okoli</w:t>
      </w:r>
      <w:proofErr w:type="spellEnd"/>
      <w:r w:rsidR="00D05966" w:rsidRPr="00D05966">
        <w:rPr>
          <w:rFonts w:ascii="Times New Roman" w:hAnsi="Times New Roman" w:cs="Times New Roman"/>
          <w:sz w:val="24"/>
        </w:rPr>
        <w:t xml:space="preserve"> et al. 2014)</w:t>
      </w:r>
      <w:r w:rsidR="00C17111">
        <w:rPr>
          <w:rFonts w:ascii="Times New Roman" w:hAnsi="Times New Roman" w:cs="Times New Roman"/>
          <w:sz w:val="24"/>
          <w:szCs w:val="24"/>
        </w:rPr>
        <w:t xml:space="preserve">, but the interventions </w:t>
      </w:r>
      <w:r w:rsidR="008D21CE">
        <w:rPr>
          <w:rFonts w:ascii="Times New Roman" w:hAnsi="Times New Roman" w:cs="Times New Roman"/>
          <w:sz w:val="24"/>
          <w:szCs w:val="24"/>
        </w:rPr>
        <w:t xml:space="preserve">have not always been sustained because of poor quality delivery and inadequate funding </w:t>
      </w:r>
      <w:r w:rsidR="00D05966" w:rsidRPr="00D05966">
        <w:rPr>
          <w:rFonts w:ascii="Times New Roman" w:hAnsi="Times New Roman" w:cs="Times New Roman"/>
          <w:sz w:val="24"/>
        </w:rPr>
        <w:t>(</w:t>
      </w:r>
      <w:proofErr w:type="spellStart"/>
      <w:r w:rsidR="00D05966" w:rsidRPr="00D05966">
        <w:rPr>
          <w:rFonts w:ascii="Times New Roman" w:hAnsi="Times New Roman" w:cs="Times New Roman"/>
          <w:sz w:val="24"/>
        </w:rPr>
        <w:t>Onwujekwe</w:t>
      </w:r>
      <w:proofErr w:type="spellEnd"/>
      <w:r w:rsidR="00D05966" w:rsidRPr="00D05966">
        <w:rPr>
          <w:rFonts w:ascii="Times New Roman" w:hAnsi="Times New Roman" w:cs="Times New Roman"/>
          <w:sz w:val="24"/>
        </w:rPr>
        <w:t xml:space="preserve"> et al. 2019; </w:t>
      </w:r>
      <w:proofErr w:type="spellStart"/>
      <w:r w:rsidR="00D05966" w:rsidRPr="00D05966">
        <w:rPr>
          <w:rFonts w:ascii="Times New Roman" w:hAnsi="Times New Roman" w:cs="Times New Roman"/>
          <w:sz w:val="24"/>
        </w:rPr>
        <w:t>Uzochukwu</w:t>
      </w:r>
      <w:proofErr w:type="spellEnd"/>
      <w:r w:rsidR="00D05966" w:rsidRPr="00D05966">
        <w:rPr>
          <w:rFonts w:ascii="Times New Roman" w:hAnsi="Times New Roman" w:cs="Times New Roman"/>
          <w:sz w:val="24"/>
        </w:rPr>
        <w:t xml:space="preserve"> et al. 2015)</w:t>
      </w:r>
      <w:r w:rsidR="008D21CE">
        <w:rPr>
          <w:rFonts w:ascii="Times New Roman" w:hAnsi="Times New Roman" w:cs="Times New Roman"/>
          <w:sz w:val="24"/>
          <w:szCs w:val="24"/>
        </w:rPr>
        <w:t xml:space="preserve">. The </w:t>
      </w:r>
      <w:r w:rsidR="00804DEB">
        <w:rPr>
          <w:rFonts w:ascii="Times New Roman" w:hAnsi="Times New Roman" w:cs="Times New Roman"/>
          <w:sz w:val="24"/>
          <w:szCs w:val="24"/>
        </w:rPr>
        <w:t>“</w:t>
      </w:r>
      <w:proofErr w:type="spellStart"/>
      <w:r w:rsidR="008D21CE">
        <w:rPr>
          <w:rFonts w:ascii="Times New Roman" w:hAnsi="Times New Roman" w:cs="Times New Roman"/>
          <w:sz w:val="24"/>
          <w:szCs w:val="24"/>
        </w:rPr>
        <w:t>Abiye</w:t>
      </w:r>
      <w:proofErr w:type="spellEnd"/>
      <w:r w:rsidR="00804DEB">
        <w:rPr>
          <w:rFonts w:ascii="Times New Roman" w:hAnsi="Times New Roman" w:cs="Times New Roman"/>
          <w:sz w:val="24"/>
          <w:szCs w:val="24"/>
        </w:rPr>
        <w:t>”</w:t>
      </w:r>
      <w:r w:rsidR="008D21CE">
        <w:rPr>
          <w:rFonts w:ascii="Times New Roman" w:hAnsi="Times New Roman" w:cs="Times New Roman"/>
          <w:sz w:val="24"/>
          <w:szCs w:val="24"/>
        </w:rPr>
        <w:t xml:space="preserve"> program in Ondo</w:t>
      </w:r>
      <w:r w:rsidR="00804DEB">
        <w:rPr>
          <w:rFonts w:ascii="Times New Roman" w:hAnsi="Times New Roman" w:cs="Times New Roman"/>
          <w:sz w:val="24"/>
          <w:szCs w:val="24"/>
        </w:rPr>
        <w:t xml:space="preserve">, one of Nigeria’s 36 States, </w:t>
      </w:r>
      <w:r w:rsidR="008D21CE">
        <w:rPr>
          <w:rFonts w:ascii="Times New Roman" w:hAnsi="Times New Roman" w:cs="Times New Roman"/>
          <w:sz w:val="24"/>
          <w:szCs w:val="24"/>
        </w:rPr>
        <w:t xml:space="preserve">was particularly successful </w:t>
      </w:r>
      <w:r w:rsidR="00D05966" w:rsidRPr="00D05966">
        <w:rPr>
          <w:rFonts w:ascii="Times New Roman" w:hAnsi="Times New Roman" w:cs="Times New Roman"/>
          <w:sz w:val="24"/>
        </w:rPr>
        <w:t>(Ajayi and Akpan 2020; Love 2013)</w:t>
      </w:r>
      <w:r w:rsidR="008D21CE">
        <w:rPr>
          <w:rFonts w:ascii="Times New Roman" w:hAnsi="Times New Roman" w:cs="Times New Roman"/>
          <w:sz w:val="24"/>
          <w:szCs w:val="24"/>
        </w:rPr>
        <w:t xml:space="preserve"> because of high political will for its delivery and adequate provision of funds, w</w:t>
      </w:r>
      <w:r w:rsidR="000372BB">
        <w:rPr>
          <w:rFonts w:ascii="Times New Roman" w:hAnsi="Times New Roman" w:cs="Times New Roman"/>
          <w:sz w:val="24"/>
          <w:szCs w:val="24"/>
        </w:rPr>
        <w:t xml:space="preserve">hich </w:t>
      </w:r>
      <w:r w:rsidR="008D21CE">
        <w:rPr>
          <w:rFonts w:ascii="Times New Roman" w:hAnsi="Times New Roman" w:cs="Times New Roman"/>
          <w:sz w:val="24"/>
          <w:szCs w:val="24"/>
        </w:rPr>
        <w:t xml:space="preserve">resulted in </w:t>
      </w:r>
      <w:r w:rsidR="00545606">
        <w:rPr>
          <w:rFonts w:ascii="Times New Roman" w:hAnsi="Times New Roman" w:cs="Times New Roman"/>
          <w:sz w:val="24"/>
          <w:szCs w:val="24"/>
        </w:rPr>
        <w:t xml:space="preserve">a </w:t>
      </w:r>
      <w:r w:rsidR="008D21CE">
        <w:rPr>
          <w:rFonts w:ascii="Times New Roman" w:hAnsi="Times New Roman" w:cs="Times New Roman"/>
          <w:sz w:val="24"/>
          <w:szCs w:val="24"/>
        </w:rPr>
        <w:t xml:space="preserve">sharp decline in </w:t>
      </w:r>
      <w:r w:rsidR="000372BB">
        <w:rPr>
          <w:rFonts w:ascii="Times New Roman" w:hAnsi="Times New Roman" w:cs="Times New Roman"/>
          <w:sz w:val="24"/>
          <w:szCs w:val="24"/>
        </w:rPr>
        <w:t xml:space="preserve">the </w:t>
      </w:r>
      <w:r w:rsidR="008D21CE">
        <w:rPr>
          <w:rFonts w:ascii="Times New Roman" w:hAnsi="Times New Roman" w:cs="Times New Roman"/>
          <w:sz w:val="24"/>
          <w:szCs w:val="24"/>
        </w:rPr>
        <w:t>use of TBAs, increases in SBAs</w:t>
      </w:r>
      <w:r w:rsidR="000372BB">
        <w:rPr>
          <w:rFonts w:ascii="Times New Roman" w:hAnsi="Times New Roman" w:cs="Times New Roman"/>
          <w:sz w:val="24"/>
          <w:szCs w:val="24"/>
        </w:rPr>
        <w:t>,</w:t>
      </w:r>
      <w:r w:rsidR="008D21CE">
        <w:rPr>
          <w:rFonts w:ascii="Times New Roman" w:hAnsi="Times New Roman" w:cs="Times New Roman"/>
          <w:sz w:val="24"/>
          <w:szCs w:val="24"/>
        </w:rPr>
        <w:t xml:space="preserve"> and decrease in maternal mortality within a short period.  The </w:t>
      </w:r>
      <w:r w:rsidR="00804DEB">
        <w:rPr>
          <w:rFonts w:ascii="Times New Roman" w:hAnsi="Times New Roman" w:cs="Times New Roman"/>
          <w:sz w:val="24"/>
          <w:szCs w:val="24"/>
        </w:rPr>
        <w:t>“</w:t>
      </w:r>
      <w:proofErr w:type="spellStart"/>
      <w:r w:rsidR="008D21CE">
        <w:rPr>
          <w:rFonts w:ascii="Times New Roman" w:hAnsi="Times New Roman" w:cs="Times New Roman"/>
          <w:sz w:val="24"/>
          <w:szCs w:val="24"/>
        </w:rPr>
        <w:t>Abiye</w:t>
      </w:r>
      <w:proofErr w:type="spellEnd"/>
      <w:r w:rsidR="00804DEB">
        <w:rPr>
          <w:rFonts w:ascii="Times New Roman" w:hAnsi="Times New Roman" w:cs="Times New Roman"/>
          <w:sz w:val="24"/>
          <w:szCs w:val="24"/>
        </w:rPr>
        <w:t>”</w:t>
      </w:r>
      <w:r w:rsidR="008D21CE">
        <w:rPr>
          <w:rFonts w:ascii="Times New Roman" w:hAnsi="Times New Roman" w:cs="Times New Roman"/>
          <w:sz w:val="24"/>
          <w:szCs w:val="24"/>
        </w:rPr>
        <w:t xml:space="preserve"> example indicates what can be achieved if policymakers address maternal health care from rights and equity perspective ensuring that all categories of persons have universal access to </w:t>
      </w:r>
      <w:r w:rsidR="000372BB">
        <w:rPr>
          <w:rFonts w:ascii="Times New Roman" w:hAnsi="Times New Roman" w:cs="Times New Roman"/>
          <w:sz w:val="24"/>
          <w:szCs w:val="24"/>
        </w:rPr>
        <w:t xml:space="preserve">quality </w:t>
      </w:r>
      <w:r w:rsidR="008D21CE">
        <w:rPr>
          <w:rFonts w:ascii="Times New Roman" w:hAnsi="Times New Roman" w:cs="Times New Roman"/>
          <w:sz w:val="24"/>
          <w:szCs w:val="24"/>
        </w:rPr>
        <w:t>maternal health care while addressing the social and economic barriers to accessing care.</w:t>
      </w:r>
    </w:p>
    <w:p w14:paraId="692446FF" w14:textId="77777777" w:rsidR="008D21CE" w:rsidRDefault="008D21CE" w:rsidP="006B6487">
      <w:pPr>
        <w:jc w:val="both"/>
        <w:rPr>
          <w:rFonts w:ascii="Times New Roman" w:hAnsi="Times New Roman" w:cs="Times New Roman"/>
          <w:sz w:val="24"/>
          <w:szCs w:val="24"/>
        </w:rPr>
      </w:pPr>
    </w:p>
    <w:p w14:paraId="71C4272C" w14:textId="101F366C" w:rsidR="00C17111" w:rsidRDefault="00C17111" w:rsidP="006B6487">
      <w:pPr>
        <w:jc w:val="both"/>
        <w:rPr>
          <w:rFonts w:ascii="Times New Roman" w:hAnsi="Times New Roman" w:cs="Times New Roman"/>
          <w:sz w:val="24"/>
          <w:szCs w:val="24"/>
        </w:rPr>
      </w:pPr>
      <w:r>
        <w:rPr>
          <w:rFonts w:ascii="Times New Roman" w:hAnsi="Times New Roman" w:cs="Times New Roman"/>
          <w:sz w:val="24"/>
          <w:szCs w:val="24"/>
        </w:rPr>
        <w:t>The study has strengths and some limitations. The major limitation is the fact that the study was conducted in rural parts of the country, and as such the results may not be generalizable to the urban areas of the country. However, several reports have shown that not only are rates of maternal mortality higher in rural communities, rural women are also more likely to use TBAs</w:t>
      </w:r>
      <w:r w:rsidR="009644EE">
        <w:rPr>
          <w:rFonts w:ascii="Times New Roman" w:hAnsi="Times New Roman" w:cs="Times New Roman"/>
          <w:sz w:val="24"/>
          <w:szCs w:val="24"/>
        </w:rPr>
        <w:t xml:space="preserve"> as compared to urban areas</w:t>
      </w:r>
      <w:r>
        <w:rPr>
          <w:rFonts w:ascii="Times New Roman" w:hAnsi="Times New Roman" w:cs="Times New Roman"/>
          <w:sz w:val="24"/>
          <w:szCs w:val="24"/>
        </w:rPr>
        <w:t xml:space="preserve"> </w:t>
      </w:r>
      <w:r w:rsidR="00D05966" w:rsidRPr="00D05966">
        <w:rPr>
          <w:rFonts w:ascii="Times New Roman" w:hAnsi="Times New Roman" w:cs="Times New Roman"/>
          <w:sz w:val="24"/>
        </w:rPr>
        <w:t>(</w:t>
      </w:r>
      <w:proofErr w:type="spellStart"/>
      <w:r w:rsidR="00D05966" w:rsidRPr="00D05966">
        <w:rPr>
          <w:rFonts w:ascii="Times New Roman" w:hAnsi="Times New Roman" w:cs="Times New Roman"/>
          <w:sz w:val="24"/>
        </w:rPr>
        <w:t>Eshiet</w:t>
      </w:r>
      <w:proofErr w:type="spellEnd"/>
      <w:r w:rsidR="00D05966" w:rsidRPr="00D05966">
        <w:rPr>
          <w:rFonts w:ascii="Times New Roman" w:hAnsi="Times New Roman" w:cs="Times New Roman"/>
          <w:sz w:val="24"/>
        </w:rPr>
        <w:t xml:space="preserve">, Jackson, and </w:t>
      </w:r>
      <w:proofErr w:type="spellStart"/>
      <w:r w:rsidR="00D05966" w:rsidRPr="00D05966">
        <w:rPr>
          <w:rFonts w:ascii="Times New Roman" w:hAnsi="Times New Roman" w:cs="Times New Roman"/>
          <w:sz w:val="24"/>
        </w:rPr>
        <w:t>Akwaowoh</w:t>
      </w:r>
      <w:proofErr w:type="spellEnd"/>
      <w:r w:rsidR="00D05966" w:rsidRPr="00D05966">
        <w:rPr>
          <w:rFonts w:ascii="Times New Roman" w:hAnsi="Times New Roman" w:cs="Times New Roman"/>
          <w:sz w:val="24"/>
        </w:rPr>
        <w:t xml:space="preserve"> 2016; National Population Commission (NPC) [Nigeria] and ICF 2019)</w:t>
      </w:r>
      <w:r>
        <w:rPr>
          <w:rFonts w:ascii="Times New Roman" w:hAnsi="Times New Roman" w:cs="Times New Roman"/>
          <w:sz w:val="24"/>
          <w:szCs w:val="24"/>
        </w:rPr>
        <w:t xml:space="preserve">. </w:t>
      </w:r>
      <w:r w:rsidR="00337EAB" w:rsidRPr="00F94AA3">
        <w:rPr>
          <w:rFonts w:ascii="Times New Roman" w:hAnsi="Times New Roman" w:cs="Times New Roman"/>
          <w:sz w:val="24"/>
          <w:szCs w:val="24"/>
        </w:rPr>
        <w:t xml:space="preserve">Some </w:t>
      </w:r>
      <w:r w:rsidRPr="00F94AA3">
        <w:rPr>
          <w:rFonts w:ascii="Times New Roman" w:hAnsi="Times New Roman" w:cs="Times New Roman"/>
          <w:sz w:val="24"/>
          <w:szCs w:val="24"/>
        </w:rPr>
        <w:t xml:space="preserve">previous studies have </w:t>
      </w:r>
      <w:r w:rsidR="00337EAB" w:rsidRPr="00F94AA3">
        <w:rPr>
          <w:rFonts w:ascii="Times New Roman" w:hAnsi="Times New Roman" w:cs="Times New Roman"/>
          <w:sz w:val="24"/>
          <w:szCs w:val="24"/>
        </w:rPr>
        <w:t xml:space="preserve">also identified some of the reasons for women’s preference for TBA found in this study </w:t>
      </w:r>
      <w:r w:rsidR="00D05966" w:rsidRPr="00757496">
        <w:rPr>
          <w:rFonts w:ascii="Times New Roman" w:hAnsi="Times New Roman" w:cs="Times New Roman"/>
          <w:sz w:val="24"/>
          <w:lang w:val="en-US"/>
        </w:rPr>
        <w:t xml:space="preserve">(Akpabio et al. 2014; </w:t>
      </w:r>
      <w:proofErr w:type="spellStart"/>
      <w:r w:rsidR="00D05966" w:rsidRPr="00757496">
        <w:rPr>
          <w:rFonts w:ascii="Times New Roman" w:hAnsi="Times New Roman" w:cs="Times New Roman"/>
          <w:sz w:val="24"/>
          <w:lang w:val="en-US"/>
        </w:rPr>
        <w:t>Ebuehi</w:t>
      </w:r>
      <w:proofErr w:type="spellEnd"/>
      <w:r w:rsidR="00D05966" w:rsidRPr="00757496">
        <w:rPr>
          <w:rFonts w:ascii="Times New Roman" w:hAnsi="Times New Roman" w:cs="Times New Roman"/>
          <w:sz w:val="24"/>
          <w:lang w:val="en-US"/>
        </w:rPr>
        <w:t xml:space="preserve"> and </w:t>
      </w:r>
      <w:proofErr w:type="spellStart"/>
      <w:r w:rsidR="00D05966" w:rsidRPr="00757496">
        <w:rPr>
          <w:rFonts w:ascii="Times New Roman" w:hAnsi="Times New Roman" w:cs="Times New Roman"/>
          <w:sz w:val="24"/>
          <w:lang w:val="en-US"/>
        </w:rPr>
        <w:t>Akintujoye</w:t>
      </w:r>
      <w:proofErr w:type="spellEnd"/>
      <w:r w:rsidR="00D05966" w:rsidRPr="00757496">
        <w:rPr>
          <w:rFonts w:ascii="Times New Roman" w:hAnsi="Times New Roman" w:cs="Times New Roman"/>
          <w:sz w:val="24"/>
          <w:lang w:val="en-US"/>
        </w:rPr>
        <w:t xml:space="preserve"> </w:t>
      </w:r>
      <w:r w:rsidR="00D05966" w:rsidRPr="00757496">
        <w:rPr>
          <w:rFonts w:ascii="Times New Roman" w:hAnsi="Times New Roman" w:cs="Times New Roman"/>
          <w:sz w:val="24"/>
          <w:lang w:val="en-US"/>
        </w:rPr>
        <w:lastRenderedPageBreak/>
        <w:t xml:space="preserve">2012; </w:t>
      </w:r>
      <w:proofErr w:type="spellStart"/>
      <w:r w:rsidR="00D05966" w:rsidRPr="00757496">
        <w:rPr>
          <w:rFonts w:ascii="Times New Roman" w:hAnsi="Times New Roman" w:cs="Times New Roman"/>
          <w:sz w:val="24"/>
          <w:lang w:val="en-US"/>
        </w:rPr>
        <w:t>Sarker</w:t>
      </w:r>
      <w:proofErr w:type="spellEnd"/>
      <w:r w:rsidR="00D05966" w:rsidRPr="00757496">
        <w:rPr>
          <w:rFonts w:ascii="Times New Roman" w:hAnsi="Times New Roman" w:cs="Times New Roman"/>
          <w:sz w:val="24"/>
          <w:lang w:val="en-US"/>
        </w:rPr>
        <w:t xml:space="preserve"> et al. 2016; </w:t>
      </w:r>
      <w:proofErr w:type="spellStart"/>
      <w:r w:rsidR="00D05966" w:rsidRPr="00757496">
        <w:rPr>
          <w:rFonts w:ascii="Times New Roman" w:hAnsi="Times New Roman" w:cs="Times New Roman"/>
          <w:sz w:val="24"/>
          <w:lang w:val="en-US"/>
        </w:rPr>
        <w:t>Sialubanje</w:t>
      </w:r>
      <w:proofErr w:type="spellEnd"/>
      <w:r w:rsidR="00D05966" w:rsidRPr="00757496">
        <w:rPr>
          <w:rFonts w:ascii="Times New Roman" w:hAnsi="Times New Roman" w:cs="Times New Roman"/>
          <w:sz w:val="24"/>
          <w:lang w:val="en-US"/>
        </w:rPr>
        <w:t xml:space="preserve"> et al. 2015)</w:t>
      </w:r>
      <w:r w:rsidR="00F94AA3" w:rsidRPr="00757496">
        <w:rPr>
          <w:rFonts w:ascii="Times New Roman" w:hAnsi="Times New Roman" w:cs="Times New Roman"/>
          <w:sz w:val="24"/>
          <w:szCs w:val="24"/>
          <w:lang w:val="en-US"/>
        </w:rPr>
        <w:t>.</w:t>
      </w:r>
      <w:r w:rsidR="00337EAB" w:rsidRPr="00757496">
        <w:rPr>
          <w:rFonts w:ascii="Times New Roman" w:hAnsi="Times New Roman" w:cs="Times New Roman"/>
          <w:sz w:val="24"/>
          <w:szCs w:val="24"/>
          <w:lang w:val="en-US"/>
        </w:rPr>
        <w:t xml:space="preserve"> </w:t>
      </w:r>
      <w:r>
        <w:rPr>
          <w:rFonts w:ascii="Times New Roman" w:hAnsi="Times New Roman" w:cs="Times New Roman"/>
          <w:sz w:val="24"/>
          <w:szCs w:val="24"/>
        </w:rPr>
        <w:t>We believe that the results will be useful for policymakers to address the low use of SBAs in rural communities in Nigeria and other</w:t>
      </w:r>
      <w:r w:rsidR="00337EAB">
        <w:rPr>
          <w:rFonts w:ascii="Times New Roman" w:hAnsi="Times New Roman" w:cs="Times New Roman"/>
          <w:sz w:val="24"/>
          <w:szCs w:val="24"/>
        </w:rPr>
        <w:t xml:space="preserve"> </w:t>
      </w:r>
      <w:r>
        <w:rPr>
          <w:rFonts w:ascii="Times New Roman" w:hAnsi="Times New Roman" w:cs="Times New Roman"/>
          <w:sz w:val="24"/>
          <w:szCs w:val="24"/>
        </w:rPr>
        <w:t xml:space="preserve">sub-Saharan African </w:t>
      </w:r>
      <w:r w:rsidR="00337EAB">
        <w:rPr>
          <w:rFonts w:ascii="Times New Roman" w:hAnsi="Times New Roman" w:cs="Times New Roman"/>
          <w:sz w:val="24"/>
          <w:szCs w:val="24"/>
        </w:rPr>
        <w:t xml:space="preserve">countries </w:t>
      </w:r>
      <w:r>
        <w:rPr>
          <w:rFonts w:ascii="Times New Roman" w:hAnsi="Times New Roman" w:cs="Times New Roman"/>
          <w:sz w:val="24"/>
          <w:szCs w:val="24"/>
        </w:rPr>
        <w:t>with similar social contexts.</w:t>
      </w:r>
    </w:p>
    <w:p w14:paraId="3B7BA3ED" w14:textId="77777777" w:rsidR="009644EE" w:rsidRDefault="009644EE" w:rsidP="006B6487">
      <w:pPr>
        <w:jc w:val="both"/>
        <w:rPr>
          <w:rFonts w:ascii="Times New Roman" w:hAnsi="Times New Roman" w:cs="Times New Roman"/>
          <w:sz w:val="24"/>
          <w:szCs w:val="24"/>
        </w:rPr>
      </w:pPr>
    </w:p>
    <w:p w14:paraId="61D93C24" w14:textId="3E5ED149" w:rsidR="00C17111" w:rsidRDefault="000372BB" w:rsidP="006B6487">
      <w:pPr>
        <w:jc w:val="both"/>
        <w:rPr>
          <w:rFonts w:ascii="Times New Roman" w:hAnsi="Times New Roman" w:cs="Times New Roman"/>
          <w:sz w:val="24"/>
          <w:szCs w:val="24"/>
        </w:rPr>
      </w:pPr>
      <w:r>
        <w:rPr>
          <w:rFonts w:ascii="Times New Roman" w:hAnsi="Times New Roman" w:cs="Times New Roman"/>
          <w:sz w:val="24"/>
          <w:szCs w:val="24"/>
        </w:rPr>
        <w:t xml:space="preserve">Another </w:t>
      </w:r>
      <w:r w:rsidR="00C17111">
        <w:rPr>
          <w:rFonts w:ascii="Times New Roman" w:hAnsi="Times New Roman" w:cs="Times New Roman"/>
          <w:sz w:val="24"/>
          <w:szCs w:val="24"/>
        </w:rPr>
        <w:t>strength of th</w:t>
      </w:r>
      <w:r>
        <w:rPr>
          <w:rFonts w:ascii="Times New Roman" w:hAnsi="Times New Roman" w:cs="Times New Roman"/>
          <w:sz w:val="24"/>
          <w:szCs w:val="24"/>
        </w:rPr>
        <w:t>e</w:t>
      </w:r>
      <w:r w:rsidR="00C17111">
        <w:rPr>
          <w:rFonts w:ascii="Times New Roman" w:hAnsi="Times New Roman" w:cs="Times New Roman"/>
          <w:sz w:val="24"/>
          <w:szCs w:val="24"/>
        </w:rPr>
        <w:t xml:space="preserve"> study is the use of multiple qualitative study designs – KIIs, FGDs and CCs. The use of these methods allow</w:t>
      </w:r>
      <w:r>
        <w:rPr>
          <w:rFonts w:ascii="Times New Roman" w:hAnsi="Times New Roman" w:cs="Times New Roman"/>
          <w:sz w:val="24"/>
          <w:szCs w:val="24"/>
        </w:rPr>
        <w:t>ed</w:t>
      </w:r>
      <w:r w:rsidR="00C17111">
        <w:rPr>
          <w:rFonts w:ascii="Times New Roman" w:hAnsi="Times New Roman" w:cs="Times New Roman"/>
          <w:sz w:val="24"/>
          <w:szCs w:val="24"/>
        </w:rPr>
        <w:t xml:space="preserve"> cross-examination of opinions and beliefs</w:t>
      </w:r>
      <w:r>
        <w:rPr>
          <w:rFonts w:ascii="Times New Roman" w:hAnsi="Times New Roman" w:cs="Times New Roman"/>
          <w:sz w:val="24"/>
          <w:szCs w:val="24"/>
        </w:rPr>
        <w:t xml:space="preserve"> by multiple stakeholders, including women themselves</w:t>
      </w:r>
      <w:r w:rsidR="00C17111">
        <w:rPr>
          <w:rFonts w:ascii="Times New Roman" w:hAnsi="Times New Roman" w:cs="Times New Roman"/>
          <w:sz w:val="24"/>
          <w:szCs w:val="24"/>
        </w:rPr>
        <w:t>, enabling the authentication of methods that hinder or facilitat</w:t>
      </w:r>
      <w:r>
        <w:rPr>
          <w:rFonts w:ascii="Times New Roman" w:hAnsi="Times New Roman" w:cs="Times New Roman"/>
          <w:sz w:val="24"/>
          <w:szCs w:val="24"/>
        </w:rPr>
        <w:t>e</w:t>
      </w:r>
      <w:r w:rsidR="00C17111">
        <w:rPr>
          <w:rFonts w:ascii="Times New Roman" w:hAnsi="Times New Roman" w:cs="Times New Roman"/>
          <w:sz w:val="24"/>
          <w:szCs w:val="24"/>
        </w:rPr>
        <w:t xml:space="preserve"> the use of SBAs in the communities. </w:t>
      </w:r>
      <w:r w:rsidR="006F320A">
        <w:rPr>
          <w:rFonts w:ascii="Times New Roman" w:hAnsi="Times New Roman" w:cs="Times New Roman"/>
          <w:sz w:val="24"/>
          <w:szCs w:val="24"/>
        </w:rPr>
        <w:t xml:space="preserve">To the best of our knowledge, this </w:t>
      </w:r>
      <w:r w:rsidR="006F320A" w:rsidRPr="00F94AA3">
        <w:rPr>
          <w:rFonts w:ascii="Times New Roman" w:hAnsi="Times New Roman" w:cs="Times New Roman"/>
          <w:sz w:val="24"/>
          <w:szCs w:val="24"/>
        </w:rPr>
        <w:t xml:space="preserve">is </w:t>
      </w:r>
      <w:r w:rsidR="00F94AA3" w:rsidRPr="00F94AA3">
        <w:rPr>
          <w:rFonts w:ascii="Times New Roman" w:hAnsi="Times New Roman" w:cs="Times New Roman"/>
          <w:sz w:val="24"/>
          <w:szCs w:val="24"/>
        </w:rPr>
        <w:t xml:space="preserve">one of the few reports </w:t>
      </w:r>
      <w:r w:rsidR="006F320A">
        <w:rPr>
          <w:rFonts w:ascii="Times New Roman" w:hAnsi="Times New Roman" w:cs="Times New Roman"/>
          <w:sz w:val="24"/>
          <w:szCs w:val="24"/>
        </w:rPr>
        <w:t xml:space="preserve">of the use of composite </w:t>
      </w:r>
      <w:r w:rsidR="00F94AA3">
        <w:rPr>
          <w:rFonts w:ascii="Times New Roman" w:hAnsi="Times New Roman" w:cs="Times New Roman"/>
          <w:sz w:val="24"/>
          <w:szCs w:val="24"/>
        </w:rPr>
        <w:t xml:space="preserve">qualitative </w:t>
      </w:r>
      <w:r w:rsidR="006F320A">
        <w:rPr>
          <w:rFonts w:ascii="Times New Roman" w:hAnsi="Times New Roman" w:cs="Times New Roman"/>
          <w:sz w:val="24"/>
          <w:szCs w:val="24"/>
        </w:rPr>
        <w:t>research m</w:t>
      </w:r>
      <w:r w:rsidR="009644EE">
        <w:rPr>
          <w:rFonts w:ascii="Times New Roman" w:hAnsi="Times New Roman" w:cs="Times New Roman"/>
          <w:sz w:val="24"/>
          <w:szCs w:val="24"/>
        </w:rPr>
        <w:t>e</w:t>
      </w:r>
      <w:r w:rsidR="006F320A">
        <w:rPr>
          <w:rFonts w:ascii="Times New Roman" w:hAnsi="Times New Roman" w:cs="Times New Roman"/>
          <w:sz w:val="24"/>
          <w:szCs w:val="24"/>
        </w:rPr>
        <w:t>t</w:t>
      </w:r>
      <w:r w:rsidR="009644EE">
        <w:rPr>
          <w:rFonts w:ascii="Times New Roman" w:hAnsi="Times New Roman" w:cs="Times New Roman"/>
          <w:sz w:val="24"/>
          <w:szCs w:val="24"/>
        </w:rPr>
        <w:t>hods to investigate the use of TBAs versus SBAs in Nigeria.</w:t>
      </w:r>
    </w:p>
    <w:p w14:paraId="3079503F" w14:textId="77777777" w:rsidR="009644EE" w:rsidRDefault="009644EE" w:rsidP="006B6487">
      <w:pPr>
        <w:jc w:val="both"/>
        <w:rPr>
          <w:rFonts w:ascii="Times New Roman" w:hAnsi="Times New Roman" w:cs="Times New Roman"/>
          <w:sz w:val="24"/>
          <w:szCs w:val="24"/>
        </w:rPr>
      </w:pPr>
    </w:p>
    <w:p w14:paraId="0EF255BD" w14:textId="444CB8C4" w:rsidR="009644EE" w:rsidRDefault="009644EE" w:rsidP="006B6487">
      <w:pPr>
        <w:jc w:val="both"/>
        <w:rPr>
          <w:rFonts w:ascii="Times New Roman" w:hAnsi="Times New Roman" w:cs="Times New Roman"/>
          <w:sz w:val="24"/>
          <w:szCs w:val="24"/>
        </w:rPr>
      </w:pPr>
      <w:r>
        <w:rPr>
          <w:rFonts w:ascii="Times New Roman" w:hAnsi="Times New Roman" w:cs="Times New Roman"/>
          <w:sz w:val="24"/>
          <w:szCs w:val="24"/>
        </w:rPr>
        <w:t xml:space="preserve">We conclude that rural women in Nigeria utilize TBAs rather than SBAs due to several factors, the most important of which include perceptions of higher efficacy of traditional medicines, </w:t>
      </w:r>
      <w:r w:rsidR="00DB21F7">
        <w:rPr>
          <w:rFonts w:ascii="Times New Roman" w:hAnsi="Times New Roman" w:cs="Times New Roman"/>
          <w:sz w:val="24"/>
          <w:szCs w:val="24"/>
        </w:rPr>
        <w:t>lack of access to health facilities and SBAs, higher costs of services in health facilities, and poor attitudes of health providers. Efforts to address these factors will increase the use of SBAs and reduce maternal mortality in rural Nigeria.</w:t>
      </w:r>
      <w:r>
        <w:rPr>
          <w:rFonts w:ascii="Times New Roman" w:hAnsi="Times New Roman" w:cs="Times New Roman"/>
          <w:sz w:val="24"/>
          <w:szCs w:val="24"/>
        </w:rPr>
        <w:t xml:space="preserve"> </w:t>
      </w:r>
    </w:p>
    <w:p w14:paraId="59316776" w14:textId="24FF38B3" w:rsidR="00C17111" w:rsidRDefault="006B3BE3" w:rsidP="006B6487">
      <w:pPr>
        <w:jc w:val="both"/>
        <w:rPr>
          <w:rFonts w:ascii="Times New Roman" w:hAnsi="Times New Roman" w:cs="Times New Roman"/>
          <w:sz w:val="24"/>
          <w:szCs w:val="24"/>
        </w:rPr>
      </w:pPr>
      <w:r>
        <w:rPr>
          <w:rFonts w:ascii="Times New Roman" w:hAnsi="Times New Roman" w:cs="Times New Roman"/>
          <w:sz w:val="24"/>
          <w:szCs w:val="24"/>
        </w:rPr>
        <w:t xml:space="preserve"> </w:t>
      </w:r>
    </w:p>
    <w:p w14:paraId="21489172" w14:textId="77777777" w:rsidR="00A07761" w:rsidRDefault="00A07761" w:rsidP="006B6487">
      <w:pPr>
        <w:jc w:val="both"/>
        <w:rPr>
          <w:rFonts w:ascii="Times New Roman" w:hAnsi="Times New Roman" w:cs="Times New Roman"/>
          <w:b/>
          <w:sz w:val="24"/>
          <w:szCs w:val="24"/>
          <w:lang w:val="en-US"/>
        </w:rPr>
      </w:pPr>
    </w:p>
    <w:p w14:paraId="304A7590" w14:textId="04E35BE2" w:rsidR="00142119" w:rsidRPr="004E47C3" w:rsidRDefault="00142119" w:rsidP="006B6487">
      <w:pPr>
        <w:jc w:val="both"/>
        <w:rPr>
          <w:rFonts w:ascii="Times New Roman" w:hAnsi="Times New Roman" w:cs="Times New Roman"/>
          <w:b/>
          <w:sz w:val="24"/>
          <w:szCs w:val="24"/>
          <w:lang w:val="en-US"/>
        </w:rPr>
      </w:pPr>
      <w:r w:rsidRPr="004E47C3">
        <w:rPr>
          <w:rFonts w:ascii="Times New Roman" w:hAnsi="Times New Roman" w:cs="Times New Roman"/>
          <w:b/>
          <w:sz w:val="24"/>
          <w:szCs w:val="24"/>
          <w:lang w:val="en-US"/>
        </w:rPr>
        <w:t>References</w:t>
      </w:r>
    </w:p>
    <w:p w14:paraId="3C203B4B"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Abimbola, </w:t>
      </w:r>
      <w:proofErr w:type="spellStart"/>
      <w:r w:rsidRPr="009419E2">
        <w:rPr>
          <w:rFonts w:ascii="Times New Roman" w:hAnsi="Times New Roman" w:cs="Times New Roman"/>
          <w:sz w:val="24"/>
        </w:rPr>
        <w:t>Seye</w:t>
      </w:r>
      <w:proofErr w:type="spellEnd"/>
      <w:r w:rsidRPr="009419E2">
        <w:rPr>
          <w:rFonts w:ascii="Times New Roman" w:hAnsi="Times New Roman" w:cs="Times New Roman"/>
          <w:sz w:val="24"/>
        </w:rPr>
        <w:t xml:space="preserve">, Ugo </w:t>
      </w:r>
      <w:proofErr w:type="spellStart"/>
      <w:r w:rsidRPr="009419E2">
        <w:rPr>
          <w:rFonts w:ascii="Times New Roman" w:hAnsi="Times New Roman" w:cs="Times New Roman"/>
          <w:sz w:val="24"/>
        </w:rPr>
        <w:t>Okoli</w:t>
      </w:r>
      <w:proofErr w:type="spellEnd"/>
      <w:r w:rsidRPr="009419E2">
        <w:rPr>
          <w:rFonts w:ascii="Times New Roman" w:hAnsi="Times New Roman" w:cs="Times New Roman"/>
          <w:sz w:val="24"/>
        </w:rPr>
        <w:t xml:space="preserve">, Olalekan </w:t>
      </w:r>
      <w:proofErr w:type="spellStart"/>
      <w:r w:rsidRPr="009419E2">
        <w:rPr>
          <w:rFonts w:ascii="Times New Roman" w:hAnsi="Times New Roman" w:cs="Times New Roman"/>
          <w:sz w:val="24"/>
        </w:rPr>
        <w:t>Olubajo</w:t>
      </w:r>
      <w:proofErr w:type="spellEnd"/>
      <w:r w:rsidRPr="009419E2">
        <w:rPr>
          <w:rFonts w:ascii="Times New Roman" w:hAnsi="Times New Roman" w:cs="Times New Roman"/>
          <w:sz w:val="24"/>
        </w:rPr>
        <w:t xml:space="preserve">, Mohammed J. Abdullahi, and Muhammad A. Pate. 2012. “The Midwives Service Scheme in Nigeria.” </w:t>
      </w:r>
      <w:proofErr w:type="spellStart"/>
      <w:r w:rsidRPr="009419E2">
        <w:rPr>
          <w:rFonts w:ascii="Times New Roman" w:hAnsi="Times New Roman" w:cs="Times New Roman"/>
          <w:i/>
          <w:iCs/>
          <w:sz w:val="24"/>
        </w:rPr>
        <w:t>PLoS</w:t>
      </w:r>
      <w:proofErr w:type="spellEnd"/>
      <w:r w:rsidRPr="009419E2">
        <w:rPr>
          <w:rFonts w:ascii="Times New Roman" w:hAnsi="Times New Roman" w:cs="Times New Roman"/>
          <w:i/>
          <w:iCs/>
          <w:sz w:val="24"/>
        </w:rPr>
        <w:t xml:space="preserve"> Med</w:t>
      </w:r>
      <w:r w:rsidRPr="009419E2">
        <w:rPr>
          <w:rFonts w:ascii="Times New Roman" w:hAnsi="Times New Roman" w:cs="Times New Roman"/>
          <w:sz w:val="24"/>
        </w:rPr>
        <w:t xml:space="preserve"> 9(5</w:t>
      </w:r>
      <w:proofErr w:type="gramStart"/>
      <w:r w:rsidRPr="009419E2">
        <w:rPr>
          <w:rFonts w:ascii="Times New Roman" w:hAnsi="Times New Roman" w:cs="Times New Roman"/>
          <w:sz w:val="24"/>
        </w:rPr>
        <w:t>):e</w:t>
      </w:r>
      <w:proofErr w:type="gramEnd"/>
      <w:r w:rsidRPr="009419E2">
        <w:rPr>
          <w:rFonts w:ascii="Times New Roman" w:hAnsi="Times New Roman" w:cs="Times New Roman"/>
          <w:sz w:val="24"/>
        </w:rPr>
        <w:t>1001211.</w:t>
      </w:r>
    </w:p>
    <w:p w14:paraId="3B8F7274"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Ajayi, Anthony Idowu, and Wilson Akpan. 2020. “Maternal Health Care Services Utilisation in the Context of ‘</w:t>
      </w:r>
      <w:proofErr w:type="spellStart"/>
      <w:r w:rsidRPr="009419E2">
        <w:rPr>
          <w:rFonts w:ascii="Times New Roman" w:hAnsi="Times New Roman" w:cs="Times New Roman"/>
          <w:sz w:val="24"/>
        </w:rPr>
        <w:t>Abiye</w:t>
      </w:r>
      <w:proofErr w:type="spellEnd"/>
      <w:r w:rsidRPr="009419E2">
        <w:rPr>
          <w:rFonts w:ascii="Times New Roman" w:hAnsi="Times New Roman" w:cs="Times New Roman"/>
          <w:sz w:val="24"/>
        </w:rPr>
        <w:t xml:space="preserve">’ (Safe Motherhood) Programme in Ondo State, Nigeria.” </w:t>
      </w:r>
      <w:r w:rsidRPr="009419E2">
        <w:rPr>
          <w:rFonts w:ascii="Times New Roman" w:hAnsi="Times New Roman" w:cs="Times New Roman"/>
          <w:i/>
          <w:iCs/>
          <w:sz w:val="24"/>
        </w:rPr>
        <w:t>BMC Public Health</w:t>
      </w:r>
      <w:r w:rsidRPr="009419E2">
        <w:rPr>
          <w:rFonts w:ascii="Times New Roman" w:hAnsi="Times New Roman" w:cs="Times New Roman"/>
          <w:sz w:val="24"/>
        </w:rPr>
        <w:t xml:space="preserve"> 20(1):362.</w:t>
      </w:r>
    </w:p>
    <w:p w14:paraId="0926AD8D"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Akpabio, </w:t>
      </w:r>
      <w:proofErr w:type="spellStart"/>
      <w:r w:rsidRPr="009419E2">
        <w:rPr>
          <w:rFonts w:ascii="Times New Roman" w:hAnsi="Times New Roman" w:cs="Times New Roman"/>
          <w:sz w:val="24"/>
        </w:rPr>
        <w:t>Idongesit</w:t>
      </w:r>
      <w:proofErr w:type="spellEnd"/>
      <w:r w:rsidRPr="009419E2">
        <w:rPr>
          <w:rFonts w:ascii="Times New Roman" w:hAnsi="Times New Roman" w:cs="Times New Roman"/>
          <w:sz w:val="24"/>
        </w:rPr>
        <w:t xml:space="preserve"> I., </w:t>
      </w:r>
      <w:proofErr w:type="spellStart"/>
      <w:r w:rsidRPr="009419E2">
        <w:rPr>
          <w:rFonts w:ascii="Times New Roman" w:hAnsi="Times New Roman" w:cs="Times New Roman"/>
          <w:sz w:val="24"/>
        </w:rPr>
        <w:t>Olaide</w:t>
      </w:r>
      <w:proofErr w:type="spellEnd"/>
      <w:r w:rsidRPr="009419E2">
        <w:rPr>
          <w:rFonts w:ascii="Times New Roman" w:hAnsi="Times New Roman" w:cs="Times New Roman"/>
          <w:sz w:val="24"/>
        </w:rPr>
        <w:t xml:space="preserve"> B. </w:t>
      </w:r>
      <w:proofErr w:type="spellStart"/>
      <w:r w:rsidRPr="009419E2">
        <w:rPr>
          <w:rFonts w:ascii="Times New Roman" w:hAnsi="Times New Roman" w:cs="Times New Roman"/>
          <w:sz w:val="24"/>
        </w:rPr>
        <w:t>Edet</w:t>
      </w:r>
      <w:proofErr w:type="spellEnd"/>
      <w:r w:rsidRPr="009419E2">
        <w:rPr>
          <w:rFonts w:ascii="Times New Roman" w:hAnsi="Times New Roman" w:cs="Times New Roman"/>
          <w:sz w:val="24"/>
        </w:rPr>
        <w:t xml:space="preserve">, Rita E. </w:t>
      </w:r>
      <w:proofErr w:type="spellStart"/>
      <w:r w:rsidRPr="009419E2">
        <w:rPr>
          <w:rFonts w:ascii="Times New Roman" w:hAnsi="Times New Roman" w:cs="Times New Roman"/>
          <w:sz w:val="24"/>
        </w:rPr>
        <w:t>Etifit</w:t>
      </w:r>
      <w:proofErr w:type="spellEnd"/>
      <w:r w:rsidRPr="009419E2">
        <w:rPr>
          <w:rFonts w:ascii="Times New Roman" w:hAnsi="Times New Roman" w:cs="Times New Roman"/>
          <w:sz w:val="24"/>
        </w:rPr>
        <w:t xml:space="preserve">, and Grace C. Robinson-Bassey. 2014. “Women’s Preference for Traditional Birth Attendants and Modern Health Care Practitioners in </w:t>
      </w:r>
      <w:proofErr w:type="spellStart"/>
      <w:r w:rsidRPr="009419E2">
        <w:rPr>
          <w:rFonts w:ascii="Times New Roman" w:hAnsi="Times New Roman" w:cs="Times New Roman"/>
          <w:sz w:val="24"/>
        </w:rPr>
        <w:t>Akpabuyo</w:t>
      </w:r>
      <w:proofErr w:type="spellEnd"/>
      <w:r w:rsidRPr="009419E2">
        <w:rPr>
          <w:rFonts w:ascii="Times New Roman" w:hAnsi="Times New Roman" w:cs="Times New Roman"/>
          <w:sz w:val="24"/>
        </w:rPr>
        <w:t xml:space="preserve"> Community of Cross River State, Nigeria.” </w:t>
      </w:r>
      <w:r w:rsidRPr="009419E2">
        <w:rPr>
          <w:rFonts w:ascii="Times New Roman" w:hAnsi="Times New Roman" w:cs="Times New Roman"/>
          <w:i/>
          <w:iCs/>
          <w:sz w:val="24"/>
        </w:rPr>
        <w:t>Health Care for Women International</w:t>
      </w:r>
      <w:r w:rsidRPr="009419E2">
        <w:rPr>
          <w:rFonts w:ascii="Times New Roman" w:hAnsi="Times New Roman" w:cs="Times New Roman"/>
          <w:sz w:val="24"/>
        </w:rPr>
        <w:t xml:space="preserve"> 35(1):100–109.</w:t>
      </w:r>
    </w:p>
    <w:p w14:paraId="2BDCB2CC"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Amutah-Onukagha</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Ndidiamaka</w:t>
      </w:r>
      <w:proofErr w:type="spellEnd"/>
      <w:r w:rsidRPr="009419E2">
        <w:rPr>
          <w:rFonts w:ascii="Times New Roman" w:hAnsi="Times New Roman" w:cs="Times New Roman"/>
          <w:sz w:val="24"/>
        </w:rPr>
        <w:t xml:space="preserve">, Monica Rodriguez, </w:t>
      </w:r>
      <w:proofErr w:type="spellStart"/>
      <w:r w:rsidRPr="009419E2">
        <w:rPr>
          <w:rFonts w:ascii="Times New Roman" w:hAnsi="Times New Roman" w:cs="Times New Roman"/>
          <w:sz w:val="24"/>
        </w:rPr>
        <w:t>Ijeoma</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Opara</w:t>
      </w:r>
      <w:proofErr w:type="spellEnd"/>
      <w:r w:rsidRPr="009419E2">
        <w:rPr>
          <w:rFonts w:ascii="Times New Roman" w:hAnsi="Times New Roman" w:cs="Times New Roman"/>
          <w:sz w:val="24"/>
        </w:rPr>
        <w:t xml:space="preserve">, Michelle Gardner, </w:t>
      </w:r>
      <w:proofErr w:type="spellStart"/>
      <w:r w:rsidRPr="009419E2">
        <w:rPr>
          <w:rFonts w:ascii="Times New Roman" w:hAnsi="Times New Roman" w:cs="Times New Roman"/>
          <w:sz w:val="24"/>
        </w:rPr>
        <w:t>Maame</w:t>
      </w:r>
      <w:proofErr w:type="spellEnd"/>
      <w:r w:rsidRPr="009419E2">
        <w:rPr>
          <w:rFonts w:ascii="Times New Roman" w:hAnsi="Times New Roman" w:cs="Times New Roman"/>
          <w:sz w:val="24"/>
        </w:rPr>
        <w:t xml:space="preserve"> Araba Assan, Rodney Hammond, Jesus Plata, Kimberly Pierre, and Ehsan Farag. 2017. “Progresses and Challenges of Utilizing Traditional Birth Attendants in Maternal and Child Health in Nigeria.” </w:t>
      </w:r>
      <w:r w:rsidRPr="009419E2">
        <w:rPr>
          <w:rFonts w:ascii="Times New Roman" w:hAnsi="Times New Roman" w:cs="Times New Roman"/>
          <w:i/>
          <w:iCs/>
          <w:sz w:val="24"/>
        </w:rPr>
        <w:t>International Journal of MCH and AIDS</w:t>
      </w:r>
      <w:r w:rsidRPr="009419E2">
        <w:rPr>
          <w:rFonts w:ascii="Times New Roman" w:hAnsi="Times New Roman" w:cs="Times New Roman"/>
          <w:sz w:val="24"/>
        </w:rPr>
        <w:t xml:space="preserve"> 6(2):130.</w:t>
      </w:r>
    </w:p>
    <w:p w14:paraId="4CC3F4E8"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Ariyo</w:t>
      </w:r>
      <w:proofErr w:type="spellEnd"/>
      <w:r w:rsidRPr="009419E2">
        <w:rPr>
          <w:rFonts w:ascii="Times New Roman" w:hAnsi="Times New Roman" w:cs="Times New Roman"/>
          <w:sz w:val="24"/>
        </w:rPr>
        <w:t xml:space="preserve">, Oluwatosin, Ifeoma D. </w:t>
      </w:r>
      <w:proofErr w:type="spellStart"/>
      <w:r w:rsidRPr="009419E2">
        <w:rPr>
          <w:rFonts w:ascii="Times New Roman" w:hAnsi="Times New Roman" w:cs="Times New Roman"/>
          <w:sz w:val="24"/>
        </w:rPr>
        <w:t>Ozodiegwu</w:t>
      </w:r>
      <w:proofErr w:type="spellEnd"/>
      <w:r w:rsidRPr="009419E2">
        <w:rPr>
          <w:rFonts w:ascii="Times New Roman" w:hAnsi="Times New Roman" w:cs="Times New Roman"/>
          <w:sz w:val="24"/>
        </w:rPr>
        <w:t xml:space="preserve">, and Henry V. Doctor. 2017. “The Influence of the Social and Cultural Environment on Maternal Mortality in Nigeria: Evidence from the 2013 Demographic and Health Survey.” </w:t>
      </w:r>
      <w:proofErr w:type="spellStart"/>
      <w:r w:rsidRPr="009419E2">
        <w:rPr>
          <w:rFonts w:ascii="Times New Roman" w:hAnsi="Times New Roman" w:cs="Times New Roman"/>
          <w:i/>
          <w:iCs/>
          <w:sz w:val="24"/>
        </w:rPr>
        <w:t>PloS</w:t>
      </w:r>
      <w:proofErr w:type="spellEnd"/>
      <w:r w:rsidRPr="009419E2">
        <w:rPr>
          <w:rFonts w:ascii="Times New Roman" w:hAnsi="Times New Roman" w:cs="Times New Roman"/>
          <w:i/>
          <w:iCs/>
          <w:sz w:val="24"/>
        </w:rPr>
        <w:t xml:space="preserve"> One</w:t>
      </w:r>
      <w:r w:rsidRPr="009419E2">
        <w:rPr>
          <w:rFonts w:ascii="Times New Roman" w:hAnsi="Times New Roman" w:cs="Times New Roman"/>
          <w:sz w:val="24"/>
        </w:rPr>
        <w:t xml:space="preserve"> 12(12).</w:t>
      </w:r>
    </w:p>
    <w:p w14:paraId="149735FC"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Azuh</w:t>
      </w:r>
      <w:proofErr w:type="spellEnd"/>
      <w:r w:rsidRPr="009419E2">
        <w:rPr>
          <w:rFonts w:ascii="Times New Roman" w:hAnsi="Times New Roman" w:cs="Times New Roman"/>
          <w:sz w:val="24"/>
        </w:rPr>
        <w:t xml:space="preserve">, Dominic </w:t>
      </w:r>
      <w:proofErr w:type="spellStart"/>
      <w:r w:rsidRPr="009419E2">
        <w:rPr>
          <w:rFonts w:ascii="Times New Roman" w:hAnsi="Times New Roman" w:cs="Times New Roman"/>
          <w:sz w:val="24"/>
        </w:rPr>
        <w:t>Ezinwa</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Akunna</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Ebere</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Azuh</w:t>
      </w:r>
      <w:proofErr w:type="spellEnd"/>
      <w:r w:rsidRPr="009419E2">
        <w:rPr>
          <w:rFonts w:ascii="Times New Roman" w:hAnsi="Times New Roman" w:cs="Times New Roman"/>
          <w:sz w:val="24"/>
        </w:rPr>
        <w:t xml:space="preserve">, Emeka Joshua Iweala, Davies </w:t>
      </w:r>
      <w:proofErr w:type="spellStart"/>
      <w:r w:rsidRPr="009419E2">
        <w:rPr>
          <w:rFonts w:ascii="Times New Roman" w:hAnsi="Times New Roman" w:cs="Times New Roman"/>
          <w:sz w:val="24"/>
        </w:rPr>
        <w:t>Adeloye</w:t>
      </w:r>
      <w:proofErr w:type="spellEnd"/>
      <w:r w:rsidRPr="009419E2">
        <w:rPr>
          <w:rFonts w:ascii="Times New Roman" w:hAnsi="Times New Roman" w:cs="Times New Roman"/>
          <w:sz w:val="24"/>
        </w:rPr>
        <w:t xml:space="preserve">, Moses </w:t>
      </w:r>
      <w:proofErr w:type="spellStart"/>
      <w:r w:rsidRPr="009419E2">
        <w:rPr>
          <w:rFonts w:ascii="Times New Roman" w:hAnsi="Times New Roman" w:cs="Times New Roman"/>
          <w:sz w:val="24"/>
        </w:rPr>
        <w:t>Akanbi</w:t>
      </w:r>
      <w:proofErr w:type="spellEnd"/>
      <w:r w:rsidRPr="009419E2">
        <w:rPr>
          <w:rFonts w:ascii="Times New Roman" w:hAnsi="Times New Roman" w:cs="Times New Roman"/>
          <w:sz w:val="24"/>
        </w:rPr>
        <w:t xml:space="preserve">, and Raphael C. </w:t>
      </w:r>
      <w:proofErr w:type="spellStart"/>
      <w:r w:rsidRPr="009419E2">
        <w:rPr>
          <w:rFonts w:ascii="Times New Roman" w:hAnsi="Times New Roman" w:cs="Times New Roman"/>
          <w:sz w:val="24"/>
        </w:rPr>
        <w:t>Mordi</w:t>
      </w:r>
      <w:proofErr w:type="spellEnd"/>
      <w:r w:rsidRPr="009419E2">
        <w:rPr>
          <w:rFonts w:ascii="Times New Roman" w:hAnsi="Times New Roman" w:cs="Times New Roman"/>
          <w:sz w:val="24"/>
        </w:rPr>
        <w:t xml:space="preserve">. 2017. “Factors Influencing Maternal Mortality among Rural Communities in Southwestern Nigeria.” </w:t>
      </w:r>
      <w:r w:rsidRPr="009419E2">
        <w:rPr>
          <w:rFonts w:ascii="Times New Roman" w:hAnsi="Times New Roman" w:cs="Times New Roman"/>
          <w:i/>
          <w:iCs/>
          <w:sz w:val="24"/>
        </w:rPr>
        <w:t>International Journal of Women’s Health</w:t>
      </w:r>
      <w:r w:rsidRPr="009419E2">
        <w:rPr>
          <w:rFonts w:ascii="Times New Roman" w:hAnsi="Times New Roman" w:cs="Times New Roman"/>
          <w:sz w:val="24"/>
        </w:rPr>
        <w:t xml:space="preserve"> 9:179–88.</w:t>
      </w:r>
    </w:p>
    <w:p w14:paraId="07FEC5E3"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lastRenderedPageBreak/>
        <w:t>Betrán</w:t>
      </w:r>
      <w:proofErr w:type="spellEnd"/>
      <w:r w:rsidRPr="009419E2">
        <w:rPr>
          <w:rFonts w:ascii="Times New Roman" w:hAnsi="Times New Roman" w:cs="Times New Roman"/>
          <w:sz w:val="24"/>
        </w:rPr>
        <w:t xml:space="preserve">, Ana P., Daniel </w:t>
      </w:r>
      <w:proofErr w:type="spellStart"/>
      <w:r w:rsidRPr="009419E2">
        <w:rPr>
          <w:rFonts w:ascii="Times New Roman" w:hAnsi="Times New Roman" w:cs="Times New Roman"/>
          <w:sz w:val="24"/>
        </w:rPr>
        <w:t>Wojdyla</w:t>
      </w:r>
      <w:proofErr w:type="spellEnd"/>
      <w:r w:rsidRPr="009419E2">
        <w:rPr>
          <w:rFonts w:ascii="Times New Roman" w:hAnsi="Times New Roman" w:cs="Times New Roman"/>
          <w:sz w:val="24"/>
        </w:rPr>
        <w:t xml:space="preserve">, Samuel F. Posner, and A. </w:t>
      </w:r>
      <w:proofErr w:type="spellStart"/>
      <w:r w:rsidRPr="009419E2">
        <w:rPr>
          <w:rFonts w:ascii="Times New Roman" w:hAnsi="Times New Roman" w:cs="Times New Roman"/>
          <w:sz w:val="24"/>
        </w:rPr>
        <w:t>Metin</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Gülmezoglu</w:t>
      </w:r>
      <w:proofErr w:type="spellEnd"/>
      <w:r w:rsidRPr="009419E2">
        <w:rPr>
          <w:rFonts w:ascii="Times New Roman" w:hAnsi="Times New Roman" w:cs="Times New Roman"/>
          <w:sz w:val="24"/>
        </w:rPr>
        <w:t xml:space="preserve">. 2005. “National Estimates for Maternal Mortality: An Analysis Based on the WHO Systematic Review of Maternal Mortality and Morbidity.” </w:t>
      </w:r>
      <w:r w:rsidRPr="009419E2">
        <w:rPr>
          <w:rFonts w:ascii="Times New Roman" w:hAnsi="Times New Roman" w:cs="Times New Roman"/>
          <w:i/>
          <w:iCs/>
          <w:sz w:val="24"/>
        </w:rPr>
        <w:t>BMC Public Health</w:t>
      </w:r>
      <w:r w:rsidRPr="009419E2">
        <w:rPr>
          <w:rFonts w:ascii="Times New Roman" w:hAnsi="Times New Roman" w:cs="Times New Roman"/>
          <w:sz w:val="24"/>
        </w:rPr>
        <w:t xml:space="preserve"> 5(1):131.</w:t>
      </w:r>
    </w:p>
    <w:p w14:paraId="53FA57ED"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Bishai</w:t>
      </w:r>
      <w:proofErr w:type="spellEnd"/>
      <w:r w:rsidRPr="009419E2">
        <w:rPr>
          <w:rFonts w:ascii="Times New Roman" w:hAnsi="Times New Roman" w:cs="Times New Roman"/>
          <w:sz w:val="24"/>
        </w:rPr>
        <w:t xml:space="preserve">, David M., Robert Cohen, Y. Natalia Alfonso, Taghreed Adam, Shyama Kuruvilla, and Julian Schweitzer. 2016. “Factors Contributing to Maternal and Child Mortality Reductions in 146 Low-and Middle-Income Countries between 1990 and 2010.” </w:t>
      </w:r>
      <w:proofErr w:type="spellStart"/>
      <w:r w:rsidRPr="009419E2">
        <w:rPr>
          <w:rFonts w:ascii="Times New Roman" w:hAnsi="Times New Roman" w:cs="Times New Roman"/>
          <w:i/>
          <w:iCs/>
          <w:sz w:val="24"/>
        </w:rPr>
        <w:t>PloS</w:t>
      </w:r>
      <w:proofErr w:type="spellEnd"/>
      <w:r w:rsidRPr="009419E2">
        <w:rPr>
          <w:rFonts w:ascii="Times New Roman" w:hAnsi="Times New Roman" w:cs="Times New Roman"/>
          <w:i/>
          <w:iCs/>
          <w:sz w:val="24"/>
        </w:rPr>
        <w:t xml:space="preserve"> One</w:t>
      </w:r>
      <w:r w:rsidRPr="009419E2">
        <w:rPr>
          <w:rFonts w:ascii="Times New Roman" w:hAnsi="Times New Roman" w:cs="Times New Roman"/>
          <w:sz w:val="24"/>
        </w:rPr>
        <w:t xml:space="preserve"> 11(1</w:t>
      </w:r>
      <w:proofErr w:type="gramStart"/>
      <w:r w:rsidRPr="009419E2">
        <w:rPr>
          <w:rFonts w:ascii="Times New Roman" w:hAnsi="Times New Roman" w:cs="Times New Roman"/>
          <w:sz w:val="24"/>
        </w:rPr>
        <w:t>):e</w:t>
      </w:r>
      <w:proofErr w:type="gramEnd"/>
      <w:r w:rsidRPr="009419E2">
        <w:rPr>
          <w:rFonts w:ascii="Times New Roman" w:hAnsi="Times New Roman" w:cs="Times New Roman"/>
          <w:sz w:val="24"/>
        </w:rPr>
        <w:t>0144908.</w:t>
      </w:r>
    </w:p>
    <w:p w14:paraId="460BFD5B"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Chukwuma, </w:t>
      </w:r>
      <w:proofErr w:type="spellStart"/>
      <w:r w:rsidRPr="009419E2">
        <w:rPr>
          <w:rFonts w:ascii="Times New Roman" w:hAnsi="Times New Roman" w:cs="Times New Roman"/>
          <w:sz w:val="24"/>
        </w:rPr>
        <w:t>Adanna</w:t>
      </w:r>
      <w:proofErr w:type="spellEnd"/>
      <w:r w:rsidRPr="009419E2">
        <w:rPr>
          <w:rFonts w:ascii="Times New Roman" w:hAnsi="Times New Roman" w:cs="Times New Roman"/>
          <w:sz w:val="24"/>
        </w:rPr>
        <w:t xml:space="preserve">, Chinyere </w:t>
      </w:r>
      <w:proofErr w:type="spellStart"/>
      <w:r w:rsidRPr="009419E2">
        <w:rPr>
          <w:rFonts w:ascii="Times New Roman" w:hAnsi="Times New Roman" w:cs="Times New Roman"/>
          <w:sz w:val="24"/>
        </w:rPr>
        <w:t>Mbachu</w:t>
      </w:r>
      <w:proofErr w:type="spellEnd"/>
      <w:r w:rsidRPr="009419E2">
        <w:rPr>
          <w:rFonts w:ascii="Times New Roman" w:hAnsi="Times New Roman" w:cs="Times New Roman"/>
          <w:sz w:val="24"/>
        </w:rPr>
        <w:t xml:space="preserve">, Jessica Cohen, Thomas Bossert, and Margaret McConnell. 2017. “‘Once the Delivery Is Done, They Have Finished’: A Qualitative Study of Perspectives on Postnatal Care Referrals by Traditional Birth Attendants in Ebonyi State, Nigeria.” </w:t>
      </w:r>
      <w:r w:rsidRPr="009419E2">
        <w:rPr>
          <w:rFonts w:ascii="Times New Roman" w:hAnsi="Times New Roman" w:cs="Times New Roman"/>
          <w:i/>
          <w:iCs/>
          <w:sz w:val="24"/>
        </w:rPr>
        <w:t>BMC Pregnancy and Childbirth</w:t>
      </w:r>
      <w:r w:rsidRPr="009419E2">
        <w:rPr>
          <w:rFonts w:ascii="Times New Roman" w:hAnsi="Times New Roman" w:cs="Times New Roman"/>
          <w:sz w:val="24"/>
        </w:rPr>
        <w:t xml:space="preserve"> 17(1):429.</w:t>
      </w:r>
    </w:p>
    <w:p w14:paraId="5503793A"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Ebuehi</w:t>
      </w:r>
      <w:proofErr w:type="spellEnd"/>
      <w:r w:rsidRPr="009419E2">
        <w:rPr>
          <w:rFonts w:ascii="Times New Roman" w:hAnsi="Times New Roman" w:cs="Times New Roman"/>
          <w:sz w:val="24"/>
        </w:rPr>
        <w:t xml:space="preserve">, Olufunke M., and IA </w:t>
      </w:r>
      <w:proofErr w:type="spellStart"/>
      <w:r w:rsidRPr="009419E2">
        <w:rPr>
          <w:rFonts w:ascii="Times New Roman" w:hAnsi="Times New Roman" w:cs="Times New Roman"/>
          <w:sz w:val="24"/>
        </w:rPr>
        <w:t>Akintujoye</w:t>
      </w:r>
      <w:proofErr w:type="spellEnd"/>
      <w:r w:rsidRPr="009419E2">
        <w:rPr>
          <w:rFonts w:ascii="Times New Roman" w:hAnsi="Times New Roman" w:cs="Times New Roman"/>
          <w:sz w:val="24"/>
        </w:rPr>
        <w:t xml:space="preserve">. 2012. “Perception and Utilization of Traditional Birth Attendants by Pregnant Women Attending Primary Health Care Clinics in a Rural Local Government Area in Ogun State, Nigeria.” </w:t>
      </w:r>
      <w:r w:rsidRPr="009419E2">
        <w:rPr>
          <w:rFonts w:ascii="Times New Roman" w:hAnsi="Times New Roman" w:cs="Times New Roman"/>
          <w:i/>
          <w:iCs/>
          <w:sz w:val="24"/>
        </w:rPr>
        <w:t>International Journal of Women’s Health</w:t>
      </w:r>
      <w:r w:rsidRPr="009419E2">
        <w:rPr>
          <w:rFonts w:ascii="Times New Roman" w:hAnsi="Times New Roman" w:cs="Times New Roman"/>
          <w:sz w:val="24"/>
        </w:rPr>
        <w:t xml:space="preserve"> 4:25.</w:t>
      </w:r>
    </w:p>
    <w:p w14:paraId="014E98DD"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Eshiet</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Unyime</w:t>
      </w:r>
      <w:proofErr w:type="spellEnd"/>
      <w:r w:rsidRPr="009419E2">
        <w:rPr>
          <w:rFonts w:ascii="Times New Roman" w:hAnsi="Times New Roman" w:cs="Times New Roman"/>
          <w:sz w:val="24"/>
        </w:rPr>
        <w:t xml:space="preserve"> I., </w:t>
      </w:r>
      <w:proofErr w:type="spellStart"/>
      <w:r w:rsidRPr="009419E2">
        <w:rPr>
          <w:rFonts w:ascii="Times New Roman" w:hAnsi="Times New Roman" w:cs="Times New Roman"/>
          <w:sz w:val="24"/>
        </w:rPr>
        <w:t>Idongesit</w:t>
      </w:r>
      <w:proofErr w:type="spellEnd"/>
      <w:r w:rsidRPr="009419E2">
        <w:rPr>
          <w:rFonts w:ascii="Times New Roman" w:hAnsi="Times New Roman" w:cs="Times New Roman"/>
          <w:sz w:val="24"/>
        </w:rPr>
        <w:t xml:space="preserve"> L. Jackson, and Akpabio E. </w:t>
      </w:r>
      <w:proofErr w:type="spellStart"/>
      <w:r w:rsidRPr="009419E2">
        <w:rPr>
          <w:rFonts w:ascii="Times New Roman" w:hAnsi="Times New Roman" w:cs="Times New Roman"/>
          <w:sz w:val="24"/>
        </w:rPr>
        <w:t>Akwaowoh</w:t>
      </w:r>
      <w:proofErr w:type="spellEnd"/>
      <w:r w:rsidRPr="009419E2">
        <w:rPr>
          <w:rFonts w:ascii="Times New Roman" w:hAnsi="Times New Roman" w:cs="Times New Roman"/>
          <w:sz w:val="24"/>
        </w:rPr>
        <w:t xml:space="preserve">. 2016. “High Patronage of Traditional Birth Homes: A Report from </w:t>
      </w:r>
      <w:proofErr w:type="spellStart"/>
      <w:r w:rsidRPr="009419E2">
        <w:rPr>
          <w:rFonts w:ascii="Times New Roman" w:hAnsi="Times New Roman" w:cs="Times New Roman"/>
          <w:sz w:val="24"/>
        </w:rPr>
        <w:t>Akwa</w:t>
      </w:r>
      <w:proofErr w:type="spellEnd"/>
      <w:r w:rsidRPr="009419E2">
        <w:rPr>
          <w:rFonts w:ascii="Times New Roman" w:hAnsi="Times New Roman" w:cs="Times New Roman"/>
          <w:sz w:val="24"/>
        </w:rPr>
        <w:t xml:space="preserve"> Ibom, Southern Nigeria.” </w:t>
      </w:r>
      <w:r w:rsidRPr="009419E2">
        <w:rPr>
          <w:rFonts w:ascii="Times New Roman" w:hAnsi="Times New Roman" w:cs="Times New Roman"/>
          <w:i/>
          <w:iCs/>
          <w:sz w:val="24"/>
        </w:rPr>
        <w:t>American Journal of Health Policy and Management</w:t>
      </w:r>
      <w:r w:rsidRPr="009419E2">
        <w:rPr>
          <w:rFonts w:ascii="Times New Roman" w:hAnsi="Times New Roman" w:cs="Times New Roman"/>
          <w:sz w:val="24"/>
        </w:rPr>
        <w:t xml:space="preserve"> 1(1):1–6.</w:t>
      </w:r>
    </w:p>
    <w:p w14:paraId="3F4B1440"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Fawole</w:t>
      </w:r>
      <w:proofErr w:type="spellEnd"/>
      <w:r w:rsidRPr="009419E2">
        <w:rPr>
          <w:rFonts w:ascii="Times New Roman" w:hAnsi="Times New Roman" w:cs="Times New Roman"/>
          <w:sz w:val="24"/>
        </w:rPr>
        <w:t xml:space="preserve">, AO, Archana Shah, AO </w:t>
      </w:r>
      <w:proofErr w:type="spellStart"/>
      <w:r w:rsidRPr="009419E2">
        <w:rPr>
          <w:rFonts w:ascii="Times New Roman" w:hAnsi="Times New Roman" w:cs="Times New Roman"/>
          <w:sz w:val="24"/>
        </w:rPr>
        <w:t>Fabanwo</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Omololu</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Adegbola</w:t>
      </w:r>
      <w:proofErr w:type="spellEnd"/>
      <w:r w:rsidRPr="009419E2">
        <w:rPr>
          <w:rFonts w:ascii="Times New Roman" w:hAnsi="Times New Roman" w:cs="Times New Roman"/>
          <w:sz w:val="24"/>
        </w:rPr>
        <w:t xml:space="preserve">, AA Adewunmi, AB </w:t>
      </w:r>
      <w:proofErr w:type="spellStart"/>
      <w:r w:rsidRPr="009419E2">
        <w:rPr>
          <w:rFonts w:ascii="Times New Roman" w:hAnsi="Times New Roman" w:cs="Times New Roman"/>
          <w:sz w:val="24"/>
        </w:rPr>
        <w:t>Eniayewun</w:t>
      </w:r>
      <w:proofErr w:type="spellEnd"/>
      <w:r w:rsidRPr="009419E2">
        <w:rPr>
          <w:rFonts w:ascii="Times New Roman" w:hAnsi="Times New Roman" w:cs="Times New Roman"/>
          <w:sz w:val="24"/>
        </w:rPr>
        <w:t>, K. Dara, AM El-</w:t>
      </w:r>
      <w:proofErr w:type="spellStart"/>
      <w:r w:rsidRPr="009419E2">
        <w:rPr>
          <w:rFonts w:ascii="Times New Roman" w:hAnsi="Times New Roman" w:cs="Times New Roman"/>
          <w:sz w:val="24"/>
        </w:rPr>
        <w:t>Ladan</w:t>
      </w:r>
      <w:proofErr w:type="spellEnd"/>
      <w:r w:rsidRPr="009419E2">
        <w:rPr>
          <w:rFonts w:ascii="Times New Roman" w:hAnsi="Times New Roman" w:cs="Times New Roman"/>
          <w:sz w:val="24"/>
        </w:rPr>
        <w:t xml:space="preserve">, AC </w:t>
      </w:r>
      <w:proofErr w:type="spellStart"/>
      <w:r w:rsidRPr="009419E2">
        <w:rPr>
          <w:rFonts w:ascii="Times New Roman" w:hAnsi="Times New Roman" w:cs="Times New Roman"/>
          <w:sz w:val="24"/>
        </w:rPr>
        <w:t>Umezulike</w:t>
      </w:r>
      <w:proofErr w:type="spellEnd"/>
      <w:r w:rsidRPr="009419E2">
        <w:rPr>
          <w:rFonts w:ascii="Times New Roman" w:hAnsi="Times New Roman" w:cs="Times New Roman"/>
          <w:sz w:val="24"/>
        </w:rPr>
        <w:t xml:space="preserve">, and FE Alu. 2012. “Predictors of Maternal Mortality in Institutional Deliveries in Nigeria.” </w:t>
      </w:r>
      <w:r w:rsidRPr="009419E2">
        <w:rPr>
          <w:rFonts w:ascii="Times New Roman" w:hAnsi="Times New Roman" w:cs="Times New Roman"/>
          <w:i/>
          <w:iCs/>
          <w:sz w:val="24"/>
        </w:rPr>
        <w:t>African Health Sciences</w:t>
      </w:r>
      <w:r w:rsidRPr="009419E2">
        <w:rPr>
          <w:rFonts w:ascii="Times New Roman" w:hAnsi="Times New Roman" w:cs="Times New Roman"/>
          <w:sz w:val="24"/>
        </w:rPr>
        <w:t xml:space="preserve"> 12(1):32–40.</w:t>
      </w:r>
    </w:p>
    <w:p w14:paraId="3E54BD68"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Fusch</w:t>
      </w:r>
      <w:proofErr w:type="spellEnd"/>
      <w:r w:rsidRPr="009419E2">
        <w:rPr>
          <w:rFonts w:ascii="Times New Roman" w:hAnsi="Times New Roman" w:cs="Times New Roman"/>
          <w:sz w:val="24"/>
        </w:rPr>
        <w:t xml:space="preserve">, Patricia I., and Lawrence R. Ness. 2015. “Are We There yet? Data Saturation in Qualitative Research.” </w:t>
      </w:r>
      <w:r w:rsidRPr="009419E2">
        <w:rPr>
          <w:rFonts w:ascii="Times New Roman" w:hAnsi="Times New Roman" w:cs="Times New Roman"/>
          <w:i/>
          <w:iCs/>
          <w:sz w:val="24"/>
        </w:rPr>
        <w:t>The Qualitative Report</w:t>
      </w:r>
      <w:r w:rsidRPr="009419E2">
        <w:rPr>
          <w:rFonts w:ascii="Times New Roman" w:hAnsi="Times New Roman" w:cs="Times New Roman"/>
          <w:sz w:val="24"/>
        </w:rPr>
        <w:t xml:space="preserve"> 20(9):1408.</w:t>
      </w:r>
    </w:p>
    <w:p w14:paraId="53F32223"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Graham, Wendy J., Jacqueline S. Bell, and Colin HW Bullough. 2001. “Can Skilled Attendance at Delivery Reduce Maternal Mortality in Developing Countries?” </w:t>
      </w:r>
      <w:r w:rsidRPr="009419E2">
        <w:rPr>
          <w:rFonts w:ascii="Times New Roman" w:hAnsi="Times New Roman" w:cs="Times New Roman"/>
          <w:i/>
          <w:iCs/>
          <w:sz w:val="24"/>
        </w:rPr>
        <w:t>Safe Motherhood Strategies: A Review of the Evidence</w:t>
      </w:r>
      <w:r w:rsidRPr="009419E2">
        <w:rPr>
          <w:rFonts w:ascii="Times New Roman" w:hAnsi="Times New Roman" w:cs="Times New Roman"/>
          <w:sz w:val="24"/>
        </w:rPr>
        <w:t>.</w:t>
      </w:r>
    </w:p>
    <w:p w14:paraId="31716D03"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Harrison, Kelsey A. 2011. “Are Traditional Birth Attendants Good for Improving Maternal and Perinatal Health? No.” </w:t>
      </w:r>
      <w:proofErr w:type="spellStart"/>
      <w:r w:rsidRPr="009419E2">
        <w:rPr>
          <w:rFonts w:ascii="Times New Roman" w:hAnsi="Times New Roman" w:cs="Times New Roman"/>
          <w:i/>
          <w:iCs/>
          <w:sz w:val="24"/>
        </w:rPr>
        <w:t>Bmj</w:t>
      </w:r>
      <w:proofErr w:type="spellEnd"/>
      <w:r w:rsidRPr="009419E2">
        <w:rPr>
          <w:rFonts w:ascii="Times New Roman" w:hAnsi="Times New Roman" w:cs="Times New Roman"/>
          <w:sz w:val="24"/>
        </w:rPr>
        <w:t xml:space="preserve"> </w:t>
      </w:r>
      <w:proofErr w:type="gramStart"/>
      <w:r w:rsidRPr="009419E2">
        <w:rPr>
          <w:rFonts w:ascii="Times New Roman" w:hAnsi="Times New Roman" w:cs="Times New Roman"/>
          <w:sz w:val="24"/>
        </w:rPr>
        <w:t>342:d</w:t>
      </w:r>
      <w:proofErr w:type="gramEnd"/>
      <w:r w:rsidRPr="009419E2">
        <w:rPr>
          <w:rFonts w:ascii="Times New Roman" w:hAnsi="Times New Roman" w:cs="Times New Roman"/>
          <w:sz w:val="24"/>
        </w:rPr>
        <w:t>3308.</w:t>
      </w:r>
    </w:p>
    <w:p w14:paraId="676FCCD3"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Haupt, Michael. 2012. “Community Conversation Guide.”</w:t>
      </w:r>
    </w:p>
    <w:p w14:paraId="4711B875"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Imogie</w:t>
      </w:r>
      <w:proofErr w:type="spellEnd"/>
      <w:r w:rsidRPr="009419E2">
        <w:rPr>
          <w:rFonts w:ascii="Times New Roman" w:hAnsi="Times New Roman" w:cs="Times New Roman"/>
          <w:sz w:val="24"/>
        </w:rPr>
        <w:t xml:space="preserve">, AO, EO </w:t>
      </w:r>
      <w:proofErr w:type="spellStart"/>
      <w:r w:rsidRPr="009419E2">
        <w:rPr>
          <w:rFonts w:ascii="Times New Roman" w:hAnsi="Times New Roman" w:cs="Times New Roman"/>
          <w:sz w:val="24"/>
        </w:rPr>
        <w:t>Agwubike</w:t>
      </w:r>
      <w:proofErr w:type="spellEnd"/>
      <w:r w:rsidRPr="009419E2">
        <w:rPr>
          <w:rFonts w:ascii="Times New Roman" w:hAnsi="Times New Roman" w:cs="Times New Roman"/>
          <w:sz w:val="24"/>
        </w:rPr>
        <w:t xml:space="preserve">, and K. Aluko. 2002. “Assessing the Role of Traditional Birth Attendants (TBAs) in Health Care Delivery in Edo State, Nigeria.” </w:t>
      </w:r>
      <w:r w:rsidRPr="009419E2">
        <w:rPr>
          <w:rFonts w:ascii="Times New Roman" w:hAnsi="Times New Roman" w:cs="Times New Roman"/>
          <w:i/>
          <w:iCs/>
          <w:sz w:val="24"/>
        </w:rPr>
        <w:t>African Journal of Reproductive Health</w:t>
      </w:r>
      <w:r w:rsidRPr="009419E2">
        <w:rPr>
          <w:rFonts w:ascii="Times New Roman" w:hAnsi="Times New Roman" w:cs="Times New Roman"/>
          <w:sz w:val="24"/>
        </w:rPr>
        <w:t xml:space="preserve"> 94–100.</w:t>
      </w:r>
    </w:p>
    <w:p w14:paraId="0DDE395F"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Lane, Karen, and Jayne Garrod. 2016. “The Return of the Traditional Birth Attendant.” </w:t>
      </w:r>
      <w:r w:rsidRPr="009419E2">
        <w:rPr>
          <w:rFonts w:ascii="Times New Roman" w:hAnsi="Times New Roman" w:cs="Times New Roman"/>
          <w:i/>
          <w:iCs/>
          <w:sz w:val="24"/>
        </w:rPr>
        <w:t>Journal of Global Health</w:t>
      </w:r>
      <w:r w:rsidRPr="009419E2">
        <w:rPr>
          <w:rFonts w:ascii="Times New Roman" w:hAnsi="Times New Roman" w:cs="Times New Roman"/>
          <w:sz w:val="24"/>
        </w:rPr>
        <w:t xml:space="preserve"> 6(2).</w:t>
      </w:r>
    </w:p>
    <w:p w14:paraId="214BB553"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Lanre-Abass</w:t>
      </w:r>
      <w:proofErr w:type="spellEnd"/>
      <w:r w:rsidRPr="009419E2">
        <w:rPr>
          <w:rFonts w:ascii="Times New Roman" w:hAnsi="Times New Roman" w:cs="Times New Roman"/>
          <w:sz w:val="24"/>
        </w:rPr>
        <w:t xml:space="preserve">, B. A. 2008. “Poverty and Maternal Mortality in Nigeria: Towards a More Viable Ethics of Modern Medical Practice.” </w:t>
      </w:r>
      <w:r w:rsidRPr="009419E2">
        <w:rPr>
          <w:rFonts w:ascii="Times New Roman" w:hAnsi="Times New Roman" w:cs="Times New Roman"/>
          <w:i/>
          <w:iCs/>
          <w:sz w:val="24"/>
        </w:rPr>
        <w:t>International Journal for Equity and Health</w:t>
      </w:r>
      <w:r w:rsidRPr="009419E2">
        <w:rPr>
          <w:rFonts w:ascii="Times New Roman" w:hAnsi="Times New Roman" w:cs="Times New Roman"/>
          <w:sz w:val="24"/>
        </w:rPr>
        <w:t xml:space="preserve"> 7:11.</w:t>
      </w:r>
    </w:p>
    <w:p w14:paraId="7077F363"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lastRenderedPageBreak/>
        <w:t xml:space="preserve">Love, </w:t>
      </w:r>
      <w:proofErr w:type="spellStart"/>
      <w:r w:rsidRPr="009419E2">
        <w:rPr>
          <w:rFonts w:ascii="Times New Roman" w:hAnsi="Times New Roman" w:cs="Times New Roman"/>
          <w:sz w:val="24"/>
        </w:rPr>
        <w:t>Ogundipe</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Olubiyi</w:t>
      </w:r>
      <w:proofErr w:type="spellEnd"/>
      <w:r w:rsidRPr="009419E2">
        <w:rPr>
          <w:rFonts w:ascii="Times New Roman" w:hAnsi="Times New Roman" w:cs="Times New Roman"/>
          <w:sz w:val="24"/>
        </w:rPr>
        <w:t>. 2013. “Experiences of Women Participating in a Safe Motherhood (</w:t>
      </w:r>
      <w:proofErr w:type="spellStart"/>
      <w:r w:rsidRPr="009419E2">
        <w:rPr>
          <w:rFonts w:ascii="Times New Roman" w:hAnsi="Times New Roman" w:cs="Times New Roman"/>
          <w:sz w:val="24"/>
        </w:rPr>
        <w:t>Abiye</w:t>
      </w:r>
      <w:proofErr w:type="spellEnd"/>
      <w:r w:rsidRPr="009419E2">
        <w:rPr>
          <w:rFonts w:ascii="Times New Roman" w:hAnsi="Times New Roman" w:cs="Times New Roman"/>
          <w:sz w:val="24"/>
        </w:rPr>
        <w:t xml:space="preserve">) Project in Ondo State of Nigeria.” </w:t>
      </w:r>
      <w:r w:rsidRPr="009419E2">
        <w:rPr>
          <w:rFonts w:ascii="Times New Roman" w:hAnsi="Times New Roman" w:cs="Times New Roman"/>
          <w:i/>
          <w:iCs/>
          <w:sz w:val="24"/>
        </w:rPr>
        <w:t xml:space="preserve">Int J </w:t>
      </w:r>
      <w:proofErr w:type="spellStart"/>
      <w:r w:rsidRPr="009419E2">
        <w:rPr>
          <w:rFonts w:ascii="Times New Roman" w:hAnsi="Times New Roman" w:cs="Times New Roman"/>
          <w:i/>
          <w:iCs/>
          <w:sz w:val="24"/>
        </w:rPr>
        <w:t>Curr</w:t>
      </w:r>
      <w:proofErr w:type="spellEnd"/>
      <w:r w:rsidRPr="009419E2">
        <w:rPr>
          <w:rFonts w:ascii="Times New Roman" w:hAnsi="Times New Roman" w:cs="Times New Roman"/>
          <w:i/>
          <w:iCs/>
          <w:sz w:val="24"/>
        </w:rPr>
        <w:t xml:space="preserve"> </w:t>
      </w:r>
      <w:proofErr w:type="spellStart"/>
      <w:r w:rsidRPr="009419E2">
        <w:rPr>
          <w:rFonts w:ascii="Times New Roman" w:hAnsi="Times New Roman" w:cs="Times New Roman"/>
          <w:i/>
          <w:iCs/>
          <w:sz w:val="24"/>
        </w:rPr>
        <w:t>Microbiol</w:t>
      </w:r>
      <w:proofErr w:type="spellEnd"/>
      <w:r w:rsidRPr="009419E2">
        <w:rPr>
          <w:rFonts w:ascii="Times New Roman" w:hAnsi="Times New Roman" w:cs="Times New Roman"/>
          <w:i/>
          <w:iCs/>
          <w:sz w:val="24"/>
        </w:rPr>
        <w:t xml:space="preserve"> App Sci</w:t>
      </w:r>
      <w:r w:rsidRPr="009419E2">
        <w:rPr>
          <w:rFonts w:ascii="Times New Roman" w:hAnsi="Times New Roman" w:cs="Times New Roman"/>
          <w:sz w:val="24"/>
        </w:rPr>
        <w:t xml:space="preserve"> 2(12):148–61.</w:t>
      </w:r>
    </w:p>
    <w:p w14:paraId="44C10CAF"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Makinde</w:t>
      </w:r>
      <w:proofErr w:type="spellEnd"/>
      <w:r w:rsidRPr="009419E2">
        <w:rPr>
          <w:rFonts w:ascii="Times New Roman" w:hAnsi="Times New Roman" w:cs="Times New Roman"/>
          <w:sz w:val="24"/>
        </w:rPr>
        <w:t>, Kayode. 2020. “Is There a Role for Traditional Birth Attendants in Combating Maternal Deaths in Nigeria?”</w:t>
      </w:r>
    </w:p>
    <w:p w14:paraId="3D1068D2"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National Population Commission (NPC) [Nigeria] and ICF. 2019. </w:t>
      </w:r>
      <w:r w:rsidRPr="009419E2">
        <w:rPr>
          <w:rFonts w:ascii="Times New Roman" w:hAnsi="Times New Roman" w:cs="Times New Roman"/>
          <w:i/>
          <w:iCs/>
          <w:sz w:val="24"/>
        </w:rPr>
        <w:t>Nigeria Demographic and Health Survey 2018</w:t>
      </w:r>
      <w:r w:rsidRPr="009419E2">
        <w:rPr>
          <w:rFonts w:ascii="Times New Roman" w:hAnsi="Times New Roman" w:cs="Times New Roman"/>
          <w:sz w:val="24"/>
        </w:rPr>
        <w:t>. Abuja, Nigeria, and Rockville, Maryland, USA: NPC and ICF.</w:t>
      </w:r>
    </w:p>
    <w:p w14:paraId="39921290"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Ntoimo, Lorretta F., Friday E. </w:t>
      </w:r>
      <w:proofErr w:type="spellStart"/>
      <w:r w:rsidRPr="009419E2">
        <w:rPr>
          <w:rFonts w:ascii="Times New Roman" w:hAnsi="Times New Roman" w:cs="Times New Roman"/>
          <w:sz w:val="24"/>
        </w:rPr>
        <w:t>Okonofua</w:t>
      </w:r>
      <w:proofErr w:type="spellEnd"/>
      <w:r w:rsidRPr="009419E2">
        <w:rPr>
          <w:rFonts w:ascii="Times New Roman" w:hAnsi="Times New Roman" w:cs="Times New Roman"/>
          <w:sz w:val="24"/>
        </w:rPr>
        <w:t xml:space="preserve">, Rosemary N. </w:t>
      </w:r>
      <w:proofErr w:type="spellStart"/>
      <w:r w:rsidRPr="009419E2">
        <w:rPr>
          <w:rFonts w:ascii="Times New Roman" w:hAnsi="Times New Roman" w:cs="Times New Roman"/>
          <w:sz w:val="24"/>
        </w:rPr>
        <w:t>Ogu</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Hadiza</w:t>
      </w:r>
      <w:proofErr w:type="spellEnd"/>
      <w:r w:rsidRPr="009419E2">
        <w:rPr>
          <w:rFonts w:ascii="Times New Roman" w:hAnsi="Times New Roman" w:cs="Times New Roman"/>
          <w:sz w:val="24"/>
        </w:rPr>
        <w:t xml:space="preserve"> S. </w:t>
      </w:r>
      <w:proofErr w:type="spellStart"/>
      <w:r w:rsidRPr="009419E2">
        <w:rPr>
          <w:rFonts w:ascii="Times New Roman" w:hAnsi="Times New Roman" w:cs="Times New Roman"/>
          <w:sz w:val="24"/>
        </w:rPr>
        <w:t>Galadanci</w:t>
      </w:r>
      <w:proofErr w:type="spellEnd"/>
      <w:r w:rsidRPr="009419E2">
        <w:rPr>
          <w:rFonts w:ascii="Times New Roman" w:hAnsi="Times New Roman" w:cs="Times New Roman"/>
          <w:sz w:val="24"/>
        </w:rPr>
        <w:t xml:space="preserve">, Mohammed </w:t>
      </w:r>
      <w:proofErr w:type="spellStart"/>
      <w:r w:rsidRPr="009419E2">
        <w:rPr>
          <w:rFonts w:ascii="Times New Roman" w:hAnsi="Times New Roman" w:cs="Times New Roman"/>
          <w:sz w:val="24"/>
        </w:rPr>
        <w:t>Gana</w:t>
      </w:r>
      <w:proofErr w:type="spellEnd"/>
      <w:r w:rsidRPr="009419E2">
        <w:rPr>
          <w:rFonts w:ascii="Times New Roman" w:hAnsi="Times New Roman" w:cs="Times New Roman"/>
          <w:sz w:val="24"/>
        </w:rPr>
        <w:t xml:space="preserve">, Ola N. </w:t>
      </w:r>
      <w:proofErr w:type="spellStart"/>
      <w:r w:rsidRPr="009419E2">
        <w:rPr>
          <w:rFonts w:ascii="Times New Roman" w:hAnsi="Times New Roman" w:cs="Times New Roman"/>
          <w:sz w:val="24"/>
        </w:rPr>
        <w:t>Okike</w:t>
      </w:r>
      <w:proofErr w:type="spellEnd"/>
      <w:r w:rsidRPr="009419E2">
        <w:rPr>
          <w:rFonts w:ascii="Times New Roman" w:hAnsi="Times New Roman" w:cs="Times New Roman"/>
          <w:sz w:val="24"/>
        </w:rPr>
        <w:t xml:space="preserve">, Kingsley N. Agholor, </w:t>
      </w:r>
      <w:proofErr w:type="spellStart"/>
      <w:r w:rsidRPr="009419E2">
        <w:rPr>
          <w:rFonts w:ascii="Times New Roman" w:hAnsi="Times New Roman" w:cs="Times New Roman"/>
          <w:sz w:val="24"/>
        </w:rPr>
        <w:t>Rukiyat</w:t>
      </w:r>
      <w:proofErr w:type="spellEnd"/>
      <w:r w:rsidRPr="009419E2">
        <w:rPr>
          <w:rFonts w:ascii="Times New Roman" w:hAnsi="Times New Roman" w:cs="Times New Roman"/>
          <w:sz w:val="24"/>
        </w:rPr>
        <w:t xml:space="preserve"> A. Abdus-Salam, </w:t>
      </w:r>
      <w:proofErr w:type="spellStart"/>
      <w:r w:rsidRPr="009419E2">
        <w:rPr>
          <w:rFonts w:ascii="Times New Roman" w:hAnsi="Times New Roman" w:cs="Times New Roman"/>
          <w:sz w:val="24"/>
        </w:rPr>
        <w:t>Adetoye</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Durodola</w:t>
      </w:r>
      <w:proofErr w:type="spellEnd"/>
      <w:r w:rsidRPr="009419E2">
        <w:rPr>
          <w:rFonts w:ascii="Times New Roman" w:hAnsi="Times New Roman" w:cs="Times New Roman"/>
          <w:sz w:val="24"/>
        </w:rPr>
        <w:t xml:space="preserve">, and </w:t>
      </w:r>
      <w:proofErr w:type="spellStart"/>
      <w:r w:rsidRPr="009419E2">
        <w:rPr>
          <w:rFonts w:ascii="Times New Roman" w:hAnsi="Times New Roman" w:cs="Times New Roman"/>
          <w:sz w:val="24"/>
        </w:rPr>
        <w:t>Eghe</w:t>
      </w:r>
      <w:proofErr w:type="spellEnd"/>
      <w:r w:rsidRPr="009419E2">
        <w:rPr>
          <w:rFonts w:ascii="Times New Roman" w:hAnsi="Times New Roman" w:cs="Times New Roman"/>
          <w:sz w:val="24"/>
        </w:rPr>
        <w:t xml:space="preserve"> Abe. 2018. “Prevalence and Risk Factors for Maternal Mortality in Referral Hospitals in Nigeria: A </w:t>
      </w:r>
      <w:proofErr w:type="spellStart"/>
      <w:r w:rsidRPr="009419E2">
        <w:rPr>
          <w:rFonts w:ascii="Times New Roman" w:hAnsi="Times New Roman" w:cs="Times New Roman"/>
          <w:sz w:val="24"/>
        </w:rPr>
        <w:t>Multicenter</w:t>
      </w:r>
      <w:proofErr w:type="spellEnd"/>
      <w:r w:rsidRPr="009419E2">
        <w:rPr>
          <w:rFonts w:ascii="Times New Roman" w:hAnsi="Times New Roman" w:cs="Times New Roman"/>
          <w:sz w:val="24"/>
        </w:rPr>
        <w:t xml:space="preserve"> Study.” </w:t>
      </w:r>
      <w:r w:rsidRPr="009419E2">
        <w:rPr>
          <w:rFonts w:ascii="Times New Roman" w:hAnsi="Times New Roman" w:cs="Times New Roman"/>
          <w:i/>
          <w:iCs/>
          <w:sz w:val="24"/>
        </w:rPr>
        <w:t>International Journal of Women’s Health</w:t>
      </w:r>
      <w:r w:rsidRPr="009419E2">
        <w:rPr>
          <w:rFonts w:ascii="Times New Roman" w:hAnsi="Times New Roman" w:cs="Times New Roman"/>
          <w:sz w:val="24"/>
        </w:rPr>
        <w:t xml:space="preserve"> 10:69.</w:t>
      </w:r>
    </w:p>
    <w:p w14:paraId="33DEE2B9"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Ofili</w:t>
      </w:r>
      <w:proofErr w:type="spellEnd"/>
      <w:r w:rsidRPr="009419E2">
        <w:rPr>
          <w:rFonts w:ascii="Times New Roman" w:hAnsi="Times New Roman" w:cs="Times New Roman"/>
          <w:sz w:val="24"/>
        </w:rPr>
        <w:t xml:space="preserve">, AN, and OH </w:t>
      </w:r>
      <w:proofErr w:type="spellStart"/>
      <w:r w:rsidRPr="009419E2">
        <w:rPr>
          <w:rFonts w:ascii="Times New Roman" w:hAnsi="Times New Roman" w:cs="Times New Roman"/>
          <w:sz w:val="24"/>
        </w:rPr>
        <w:t>Okojie</w:t>
      </w:r>
      <w:proofErr w:type="spellEnd"/>
      <w:r w:rsidRPr="009419E2">
        <w:rPr>
          <w:rFonts w:ascii="Times New Roman" w:hAnsi="Times New Roman" w:cs="Times New Roman"/>
          <w:sz w:val="24"/>
        </w:rPr>
        <w:t xml:space="preserve">. 2005. “Assessment of the Role of Traditional Birth Attendants in Maternal Health Care in </w:t>
      </w:r>
      <w:proofErr w:type="spellStart"/>
      <w:r w:rsidRPr="009419E2">
        <w:rPr>
          <w:rFonts w:ascii="Times New Roman" w:hAnsi="Times New Roman" w:cs="Times New Roman"/>
          <w:sz w:val="24"/>
        </w:rPr>
        <w:t>Oredo</w:t>
      </w:r>
      <w:proofErr w:type="spellEnd"/>
      <w:r w:rsidRPr="009419E2">
        <w:rPr>
          <w:rFonts w:ascii="Times New Roman" w:hAnsi="Times New Roman" w:cs="Times New Roman"/>
          <w:sz w:val="24"/>
        </w:rPr>
        <w:t xml:space="preserve"> Local Government Area, Edo State, Nigeria.” </w:t>
      </w:r>
      <w:r w:rsidRPr="009419E2">
        <w:rPr>
          <w:rFonts w:ascii="Times New Roman" w:hAnsi="Times New Roman" w:cs="Times New Roman"/>
          <w:i/>
          <w:iCs/>
          <w:sz w:val="24"/>
        </w:rPr>
        <w:t>Journal of Community Medicine and Primary Health Care</w:t>
      </w:r>
      <w:r w:rsidRPr="009419E2">
        <w:rPr>
          <w:rFonts w:ascii="Times New Roman" w:hAnsi="Times New Roman" w:cs="Times New Roman"/>
          <w:sz w:val="24"/>
        </w:rPr>
        <w:t xml:space="preserve"> 17(1):55–60.</w:t>
      </w:r>
    </w:p>
    <w:p w14:paraId="08ACA6D5"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Okeibunor</w:t>
      </w:r>
      <w:proofErr w:type="spellEnd"/>
      <w:r w:rsidRPr="009419E2">
        <w:rPr>
          <w:rFonts w:ascii="Times New Roman" w:hAnsi="Times New Roman" w:cs="Times New Roman"/>
          <w:sz w:val="24"/>
        </w:rPr>
        <w:t xml:space="preserve">, Joseph C., Nkechi G. </w:t>
      </w:r>
      <w:proofErr w:type="spellStart"/>
      <w:r w:rsidRPr="009419E2">
        <w:rPr>
          <w:rFonts w:ascii="Times New Roman" w:hAnsi="Times New Roman" w:cs="Times New Roman"/>
          <w:sz w:val="24"/>
        </w:rPr>
        <w:t>Onyeneho</w:t>
      </w:r>
      <w:proofErr w:type="spellEnd"/>
      <w:r w:rsidRPr="009419E2">
        <w:rPr>
          <w:rFonts w:ascii="Times New Roman" w:hAnsi="Times New Roman" w:cs="Times New Roman"/>
          <w:sz w:val="24"/>
        </w:rPr>
        <w:t xml:space="preserve">, and Friday E. </w:t>
      </w:r>
      <w:proofErr w:type="spellStart"/>
      <w:r w:rsidRPr="009419E2">
        <w:rPr>
          <w:rFonts w:ascii="Times New Roman" w:hAnsi="Times New Roman" w:cs="Times New Roman"/>
          <w:sz w:val="24"/>
        </w:rPr>
        <w:t>Okonofua</w:t>
      </w:r>
      <w:proofErr w:type="spellEnd"/>
      <w:r w:rsidRPr="009419E2">
        <w:rPr>
          <w:rFonts w:ascii="Times New Roman" w:hAnsi="Times New Roman" w:cs="Times New Roman"/>
          <w:sz w:val="24"/>
        </w:rPr>
        <w:t xml:space="preserve">. 2010. “Policy and Programs for Reducing Maternal Mortality in Enugu State, Nigeria.” </w:t>
      </w:r>
      <w:r w:rsidRPr="009419E2">
        <w:rPr>
          <w:rFonts w:ascii="Times New Roman" w:hAnsi="Times New Roman" w:cs="Times New Roman"/>
          <w:i/>
          <w:iCs/>
          <w:sz w:val="24"/>
        </w:rPr>
        <w:t>African Journal of Reproductive Health</w:t>
      </w:r>
      <w:r w:rsidRPr="009419E2">
        <w:rPr>
          <w:rFonts w:ascii="Times New Roman" w:hAnsi="Times New Roman" w:cs="Times New Roman"/>
          <w:sz w:val="24"/>
        </w:rPr>
        <w:t xml:space="preserve"> 14(3):19–30.</w:t>
      </w:r>
    </w:p>
    <w:p w14:paraId="6288E1C3"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Okoli</w:t>
      </w:r>
      <w:proofErr w:type="spellEnd"/>
      <w:r w:rsidRPr="009419E2">
        <w:rPr>
          <w:rFonts w:ascii="Times New Roman" w:hAnsi="Times New Roman" w:cs="Times New Roman"/>
          <w:sz w:val="24"/>
        </w:rPr>
        <w:t xml:space="preserve">, Ugo. 2016. “Strengthening Primary Health Care Services in Rural Nigeria: The Potential of Using Midwives as Skilled Birth Attendants.” </w:t>
      </w:r>
      <w:r w:rsidRPr="009419E2">
        <w:rPr>
          <w:rFonts w:ascii="Times New Roman" w:hAnsi="Times New Roman" w:cs="Times New Roman"/>
          <w:i/>
          <w:iCs/>
          <w:sz w:val="24"/>
        </w:rPr>
        <w:t>Health Systems and Policy Research</w:t>
      </w:r>
      <w:r w:rsidRPr="009419E2">
        <w:rPr>
          <w:rFonts w:ascii="Times New Roman" w:hAnsi="Times New Roman" w:cs="Times New Roman"/>
          <w:sz w:val="24"/>
        </w:rPr>
        <w:t>.</w:t>
      </w:r>
    </w:p>
    <w:p w14:paraId="3849F25F"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Okoli</w:t>
      </w:r>
      <w:proofErr w:type="spellEnd"/>
      <w:r w:rsidRPr="009419E2">
        <w:rPr>
          <w:rFonts w:ascii="Times New Roman" w:hAnsi="Times New Roman" w:cs="Times New Roman"/>
          <w:sz w:val="24"/>
        </w:rPr>
        <w:t xml:space="preserve">, Ugo, Laura Morris, Adetokunbo </w:t>
      </w:r>
      <w:proofErr w:type="spellStart"/>
      <w:r w:rsidRPr="009419E2">
        <w:rPr>
          <w:rFonts w:ascii="Times New Roman" w:hAnsi="Times New Roman" w:cs="Times New Roman"/>
          <w:sz w:val="24"/>
        </w:rPr>
        <w:t>Oshin</w:t>
      </w:r>
      <w:proofErr w:type="spellEnd"/>
      <w:r w:rsidRPr="009419E2">
        <w:rPr>
          <w:rFonts w:ascii="Times New Roman" w:hAnsi="Times New Roman" w:cs="Times New Roman"/>
          <w:sz w:val="24"/>
        </w:rPr>
        <w:t xml:space="preserve">, Muhammad A. Pate, </w:t>
      </w:r>
      <w:proofErr w:type="spellStart"/>
      <w:r w:rsidRPr="009419E2">
        <w:rPr>
          <w:rFonts w:ascii="Times New Roman" w:hAnsi="Times New Roman" w:cs="Times New Roman"/>
          <w:sz w:val="24"/>
        </w:rPr>
        <w:t>Chidimma</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Aigbe</w:t>
      </w:r>
      <w:proofErr w:type="spellEnd"/>
      <w:r w:rsidRPr="009419E2">
        <w:rPr>
          <w:rFonts w:ascii="Times New Roman" w:hAnsi="Times New Roman" w:cs="Times New Roman"/>
          <w:sz w:val="24"/>
        </w:rPr>
        <w:t xml:space="preserve">, and Ado Muhammad. 2014. “Conditional Cash Transfer Schemes in Nigeria: Potential Gains for Maternal and Child Health Service Uptake in a National Pilot Programme.” </w:t>
      </w:r>
      <w:r w:rsidRPr="009419E2">
        <w:rPr>
          <w:rFonts w:ascii="Times New Roman" w:hAnsi="Times New Roman" w:cs="Times New Roman"/>
          <w:i/>
          <w:iCs/>
          <w:sz w:val="24"/>
        </w:rPr>
        <w:t>BMC Pregnancy and Childbirth</w:t>
      </w:r>
      <w:r w:rsidRPr="009419E2">
        <w:rPr>
          <w:rFonts w:ascii="Times New Roman" w:hAnsi="Times New Roman" w:cs="Times New Roman"/>
          <w:sz w:val="24"/>
        </w:rPr>
        <w:t xml:space="preserve"> 14(1):408.</w:t>
      </w:r>
    </w:p>
    <w:p w14:paraId="07E3FC02"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Okonofua</w:t>
      </w:r>
      <w:proofErr w:type="spellEnd"/>
      <w:r w:rsidRPr="009419E2">
        <w:rPr>
          <w:rFonts w:ascii="Times New Roman" w:hAnsi="Times New Roman" w:cs="Times New Roman"/>
          <w:sz w:val="24"/>
        </w:rPr>
        <w:t xml:space="preserve">, Friday E., A. </w:t>
      </w:r>
      <w:proofErr w:type="spellStart"/>
      <w:r w:rsidRPr="009419E2">
        <w:rPr>
          <w:rFonts w:ascii="Times New Roman" w:hAnsi="Times New Roman" w:cs="Times New Roman"/>
          <w:sz w:val="24"/>
        </w:rPr>
        <w:t>Abejide</w:t>
      </w:r>
      <w:proofErr w:type="spellEnd"/>
      <w:r w:rsidRPr="009419E2">
        <w:rPr>
          <w:rFonts w:ascii="Times New Roman" w:hAnsi="Times New Roman" w:cs="Times New Roman"/>
          <w:sz w:val="24"/>
        </w:rPr>
        <w:t xml:space="preserve">, and Roger A. </w:t>
      </w:r>
      <w:proofErr w:type="spellStart"/>
      <w:r w:rsidRPr="009419E2">
        <w:rPr>
          <w:rFonts w:ascii="Times New Roman" w:hAnsi="Times New Roman" w:cs="Times New Roman"/>
          <w:sz w:val="24"/>
        </w:rPr>
        <w:t>Makanjuola</w:t>
      </w:r>
      <w:proofErr w:type="spellEnd"/>
      <w:r w:rsidRPr="009419E2">
        <w:rPr>
          <w:rFonts w:ascii="Times New Roman" w:hAnsi="Times New Roman" w:cs="Times New Roman"/>
          <w:sz w:val="24"/>
        </w:rPr>
        <w:t xml:space="preserve">. 1992. “Maternal Mortality in Ile-Ife, Nigeria: A Study of Risk Factors.” </w:t>
      </w:r>
      <w:r w:rsidRPr="009419E2">
        <w:rPr>
          <w:rFonts w:ascii="Times New Roman" w:hAnsi="Times New Roman" w:cs="Times New Roman"/>
          <w:i/>
          <w:iCs/>
          <w:sz w:val="24"/>
        </w:rPr>
        <w:t>Studies in Family Planning</w:t>
      </w:r>
      <w:r w:rsidRPr="009419E2">
        <w:rPr>
          <w:rFonts w:ascii="Times New Roman" w:hAnsi="Times New Roman" w:cs="Times New Roman"/>
          <w:sz w:val="24"/>
        </w:rPr>
        <w:t xml:space="preserve"> 23(5):319–24.</w:t>
      </w:r>
    </w:p>
    <w:p w14:paraId="504795DE"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Okonofua</w:t>
      </w:r>
      <w:proofErr w:type="spellEnd"/>
      <w:r w:rsidRPr="009419E2">
        <w:rPr>
          <w:rFonts w:ascii="Times New Roman" w:hAnsi="Times New Roman" w:cs="Times New Roman"/>
          <w:sz w:val="24"/>
        </w:rPr>
        <w:t xml:space="preserve">, Friday, </w:t>
      </w:r>
      <w:proofErr w:type="spellStart"/>
      <w:r w:rsidRPr="009419E2">
        <w:rPr>
          <w:rFonts w:ascii="Times New Roman" w:hAnsi="Times New Roman" w:cs="Times New Roman"/>
          <w:sz w:val="24"/>
        </w:rPr>
        <w:t>Eyitayo</w:t>
      </w:r>
      <w:proofErr w:type="spellEnd"/>
      <w:r w:rsidRPr="009419E2">
        <w:rPr>
          <w:rFonts w:ascii="Times New Roman" w:hAnsi="Times New Roman" w:cs="Times New Roman"/>
          <w:sz w:val="24"/>
        </w:rPr>
        <w:t xml:space="preserve"> Lambo, John </w:t>
      </w:r>
      <w:proofErr w:type="spellStart"/>
      <w:r w:rsidRPr="009419E2">
        <w:rPr>
          <w:rFonts w:ascii="Times New Roman" w:hAnsi="Times New Roman" w:cs="Times New Roman"/>
          <w:sz w:val="24"/>
        </w:rPr>
        <w:t>Okeibunor</w:t>
      </w:r>
      <w:proofErr w:type="spellEnd"/>
      <w:r w:rsidRPr="009419E2">
        <w:rPr>
          <w:rFonts w:ascii="Times New Roman" w:hAnsi="Times New Roman" w:cs="Times New Roman"/>
          <w:sz w:val="24"/>
        </w:rPr>
        <w:t xml:space="preserve">, and Kingsley Agholor. 2011. “Advocacy for Free Maternal and Child Health Care in Nigeria—Results and Outcomes.” </w:t>
      </w:r>
      <w:r w:rsidRPr="009419E2">
        <w:rPr>
          <w:rFonts w:ascii="Times New Roman" w:hAnsi="Times New Roman" w:cs="Times New Roman"/>
          <w:i/>
          <w:iCs/>
          <w:sz w:val="24"/>
        </w:rPr>
        <w:t>Health Policy</w:t>
      </w:r>
      <w:r w:rsidRPr="009419E2">
        <w:rPr>
          <w:rFonts w:ascii="Times New Roman" w:hAnsi="Times New Roman" w:cs="Times New Roman"/>
          <w:sz w:val="24"/>
        </w:rPr>
        <w:t xml:space="preserve"> 99(2):131–38.</w:t>
      </w:r>
    </w:p>
    <w:p w14:paraId="654D47E1"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Onwujekwe</w:t>
      </w:r>
      <w:proofErr w:type="spellEnd"/>
      <w:r w:rsidRPr="009419E2">
        <w:rPr>
          <w:rFonts w:ascii="Times New Roman" w:hAnsi="Times New Roman" w:cs="Times New Roman"/>
          <w:sz w:val="24"/>
        </w:rPr>
        <w:t xml:space="preserve">, Obinna, </w:t>
      </w:r>
      <w:proofErr w:type="spellStart"/>
      <w:r w:rsidRPr="009419E2">
        <w:rPr>
          <w:rFonts w:ascii="Times New Roman" w:hAnsi="Times New Roman" w:cs="Times New Roman"/>
          <w:sz w:val="24"/>
        </w:rPr>
        <w:t>Nkoli</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Ezumah</w:t>
      </w:r>
      <w:proofErr w:type="spellEnd"/>
      <w:r w:rsidRPr="009419E2">
        <w:rPr>
          <w:rFonts w:ascii="Times New Roman" w:hAnsi="Times New Roman" w:cs="Times New Roman"/>
          <w:sz w:val="24"/>
        </w:rPr>
        <w:t xml:space="preserve">, Chinyere </w:t>
      </w:r>
      <w:proofErr w:type="spellStart"/>
      <w:r w:rsidRPr="009419E2">
        <w:rPr>
          <w:rFonts w:ascii="Times New Roman" w:hAnsi="Times New Roman" w:cs="Times New Roman"/>
          <w:sz w:val="24"/>
        </w:rPr>
        <w:t>Mbachu</w:t>
      </w:r>
      <w:proofErr w:type="spellEnd"/>
      <w:r w:rsidRPr="009419E2">
        <w:rPr>
          <w:rFonts w:ascii="Times New Roman" w:hAnsi="Times New Roman" w:cs="Times New Roman"/>
          <w:sz w:val="24"/>
        </w:rPr>
        <w:t xml:space="preserve">, Felix Obi, Hyacinth </w:t>
      </w:r>
      <w:proofErr w:type="spellStart"/>
      <w:r w:rsidRPr="009419E2">
        <w:rPr>
          <w:rFonts w:ascii="Times New Roman" w:hAnsi="Times New Roman" w:cs="Times New Roman"/>
          <w:sz w:val="24"/>
        </w:rPr>
        <w:t>Ichoku</w:t>
      </w:r>
      <w:proofErr w:type="spellEnd"/>
      <w:r w:rsidRPr="009419E2">
        <w:rPr>
          <w:rFonts w:ascii="Times New Roman" w:hAnsi="Times New Roman" w:cs="Times New Roman"/>
          <w:sz w:val="24"/>
        </w:rPr>
        <w:t xml:space="preserve">, Benjamin </w:t>
      </w:r>
      <w:proofErr w:type="spellStart"/>
      <w:r w:rsidRPr="009419E2">
        <w:rPr>
          <w:rFonts w:ascii="Times New Roman" w:hAnsi="Times New Roman" w:cs="Times New Roman"/>
          <w:sz w:val="24"/>
        </w:rPr>
        <w:t>Uzochukwu</w:t>
      </w:r>
      <w:proofErr w:type="spellEnd"/>
      <w:r w:rsidRPr="009419E2">
        <w:rPr>
          <w:rFonts w:ascii="Times New Roman" w:hAnsi="Times New Roman" w:cs="Times New Roman"/>
          <w:sz w:val="24"/>
        </w:rPr>
        <w:t xml:space="preserve">, and Hong Wang. 2019. “Exploring Effectiveness of Different Health Financing Mechanisms in Nigeria; What Needs to Change and How Can It Happen?” </w:t>
      </w:r>
      <w:r w:rsidRPr="009419E2">
        <w:rPr>
          <w:rFonts w:ascii="Times New Roman" w:hAnsi="Times New Roman" w:cs="Times New Roman"/>
          <w:i/>
          <w:iCs/>
          <w:sz w:val="24"/>
        </w:rPr>
        <w:t>BMC Health Services Research</w:t>
      </w:r>
      <w:r w:rsidRPr="009419E2">
        <w:rPr>
          <w:rFonts w:ascii="Times New Roman" w:hAnsi="Times New Roman" w:cs="Times New Roman"/>
          <w:sz w:val="24"/>
        </w:rPr>
        <w:t xml:space="preserve"> 19(1):661.</w:t>
      </w:r>
    </w:p>
    <w:p w14:paraId="60CB6199"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Ronsmans</w:t>
      </w:r>
      <w:proofErr w:type="spellEnd"/>
      <w:r w:rsidRPr="009419E2">
        <w:rPr>
          <w:rFonts w:ascii="Times New Roman" w:hAnsi="Times New Roman" w:cs="Times New Roman"/>
          <w:sz w:val="24"/>
        </w:rPr>
        <w:t xml:space="preserve">, Carine, Jean-Francois </w:t>
      </w:r>
      <w:proofErr w:type="spellStart"/>
      <w:r w:rsidRPr="009419E2">
        <w:rPr>
          <w:rFonts w:ascii="Times New Roman" w:hAnsi="Times New Roman" w:cs="Times New Roman"/>
          <w:sz w:val="24"/>
        </w:rPr>
        <w:t>Etard</w:t>
      </w:r>
      <w:proofErr w:type="spellEnd"/>
      <w:r w:rsidRPr="009419E2">
        <w:rPr>
          <w:rFonts w:ascii="Times New Roman" w:hAnsi="Times New Roman" w:cs="Times New Roman"/>
          <w:sz w:val="24"/>
        </w:rPr>
        <w:t xml:space="preserve">, Gijs </w:t>
      </w:r>
      <w:proofErr w:type="spellStart"/>
      <w:r w:rsidRPr="009419E2">
        <w:rPr>
          <w:rFonts w:ascii="Times New Roman" w:hAnsi="Times New Roman" w:cs="Times New Roman"/>
          <w:sz w:val="24"/>
        </w:rPr>
        <w:t>Walraven</w:t>
      </w:r>
      <w:proofErr w:type="spellEnd"/>
      <w:r w:rsidRPr="009419E2">
        <w:rPr>
          <w:rFonts w:ascii="Times New Roman" w:hAnsi="Times New Roman" w:cs="Times New Roman"/>
          <w:sz w:val="24"/>
        </w:rPr>
        <w:t xml:space="preserve">, L. </w:t>
      </w:r>
      <w:proofErr w:type="spellStart"/>
      <w:r w:rsidRPr="009419E2">
        <w:rPr>
          <w:rFonts w:ascii="Times New Roman" w:hAnsi="Times New Roman" w:cs="Times New Roman"/>
          <w:sz w:val="24"/>
        </w:rPr>
        <w:t>Høj</w:t>
      </w:r>
      <w:proofErr w:type="spellEnd"/>
      <w:r w:rsidRPr="009419E2">
        <w:rPr>
          <w:rFonts w:ascii="Times New Roman" w:hAnsi="Times New Roman" w:cs="Times New Roman"/>
          <w:sz w:val="24"/>
        </w:rPr>
        <w:t xml:space="preserve">, Alexandre Dumont, Luc De </w:t>
      </w:r>
      <w:proofErr w:type="spellStart"/>
      <w:r w:rsidRPr="009419E2">
        <w:rPr>
          <w:rFonts w:ascii="Times New Roman" w:hAnsi="Times New Roman" w:cs="Times New Roman"/>
          <w:sz w:val="24"/>
        </w:rPr>
        <w:t>Bernis</w:t>
      </w:r>
      <w:proofErr w:type="spellEnd"/>
      <w:r w:rsidRPr="009419E2">
        <w:rPr>
          <w:rFonts w:ascii="Times New Roman" w:hAnsi="Times New Roman" w:cs="Times New Roman"/>
          <w:sz w:val="24"/>
        </w:rPr>
        <w:t xml:space="preserve">, and </w:t>
      </w:r>
      <w:proofErr w:type="spellStart"/>
      <w:r w:rsidRPr="009419E2">
        <w:rPr>
          <w:rFonts w:ascii="Times New Roman" w:hAnsi="Times New Roman" w:cs="Times New Roman"/>
          <w:sz w:val="24"/>
        </w:rPr>
        <w:t>Belco</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Kodio</w:t>
      </w:r>
      <w:proofErr w:type="spellEnd"/>
      <w:r w:rsidRPr="009419E2">
        <w:rPr>
          <w:rFonts w:ascii="Times New Roman" w:hAnsi="Times New Roman" w:cs="Times New Roman"/>
          <w:sz w:val="24"/>
        </w:rPr>
        <w:t xml:space="preserve">. 2003. “Maternal Mortality and Access to Obstetric Services in West Africa.” </w:t>
      </w:r>
      <w:r w:rsidRPr="009419E2">
        <w:rPr>
          <w:rFonts w:ascii="Times New Roman" w:hAnsi="Times New Roman" w:cs="Times New Roman"/>
          <w:i/>
          <w:iCs/>
          <w:sz w:val="24"/>
        </w:rPr>
        <w:t>Tropical Medicine &amp; International Health</w:t>
      </w:r>
      <w:r w:rsidRPr="009419E2">
        <w:rPr>
          <w:rFonts w:ascii="Times New Roman" w:hAnsi="Times New Roman" w:cs="Times New Roman"/>
          <w:sz w:val="24"/>
        </w:rPr>
        <w:t xml:space="preserve"> 8(10):940–48.</w:t>
      </w:r>
    </w:p>
    <w:p w14:paraId="756C02C5"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lastRenderedPageBreak/>
        <w:t>Ronsmans</w:t>
      </w:r>
      <w:proofErr w:type="spellEnd"/>
      <w:r w:rsidRPr="009419E2">
        <w:rPr>
          <w:rFonts w:ascii="Times New Roman" w:hAnsi="Times New Roman" w:cs="Times New Roman"/>
          <w:sz w:val="24"/>
        </w:rPr>
        <w:t xml:space="preserve">, Carine, and Wendy J. Graham. 2006. “Maternal Mortality: Who, When, Where, and Why.” </w:t>
      </w:r>
      <w:r w:rsidRPr="009419E2">
        <w:rPr>
          <w:rFonts w:ascii="Times New Roman" w:hAnsi="Times New Roman" w:cs="Times New Roman"/>
          <w:i/>
          <w:iCs/>
          <w:sz w:val="24"/>
        </w:rPr>
        <w:t>The Lancet</w:t>
      </w:r>
      <w:r w:rsidRPr="009419E2">
        <w:rPr>
          <w:rFonts w:ascii="Times New Roman" w:hAnsi="Times New Roman" w:cs="Times New Roman"/>
          <w:sz w:val="24"/>
        </w:rPr>
        <w:t xml:space="preserve"> 368(9542):1189–1200.</w:t>
      </w:r>
    </w:p>
    <w:p w14:paraId="4BB337C0"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Sarker</w:t>
      </w:r>
      <w:proofErr w:type="spellEnd"/>
      <w:r w:rsidRPr="009419E2">
        <w:rPr>
          <w:rFonts w:ascii="Times New Roman" w:hAnsi="Times New Roman" w:cs="Times New Roman"/>
          <w:sz w:val="24"/>
        </w:rPr>
        <w:t xml:space="preserve">, </w:t>
      </w:r>
      <w:proofErr w:type="spellStart"/>
      <w:r w:rsidRPr="009419E2">
        <w:rPr>
          <w:rFonts w:ascii="Times New Roman" w:hAnsi="Times New Roman" w:cs="Times New Roman"/>
          <w:sz w:val="24"/>
        </w:rPr>
        <w:t>Bidhan</w:t>
      </w:r>
      <w:proofErr w:type="spellEnd"/>
      <w:r w:rsidRPr="009419E2">
        <w:rPr>
          <w:rFonts w:ascii="Times New Roman" w:hAnsi="Times New Roman" w:cs="Times New Roman"/>
          <w:sz w:val="24"/>
        </w:rPr>
        <w:t xml:space="preserve"> Krishna, </w:t>
      </w:r>
      <w:proofErr w:type="spellStart"/>
      <w:r w:rsidRPr="009419E2">
        <w:rPr>
          <w:rFonts w:ascii="Times New Roman" w:hAnsi="Times New Roman" w:cs="Times New Roman"/>
          <w:sz w:val="24"/>
        </w:rPr>
        <w:t>Musfikur</w:t>
      </w:r>
      <w:proofErr w:type="spellEnd"/>
      <w:r w:rsidRPr="009419E2">
        <w:rPr>
          <w:rFonts w:ascii="Times New Roman" w:hAnsi="Times New Roman" w:cs="Times New Roman"/>
          <w:sz w:val="24"/>
        </w:rPr>
        <w:t xml:space="preserve"> Rahman, </w:t>
      </w:r>
      <w:proofErr w:type="spellStart"/>
      <w:r w:rsidRPr="009419E2">
        <w:rPr>
          <w:rFonts w:ascii="Times New Roman" w:hAnsi="Times New Roman" w:cs="Times New Roman"/>
          <w:sz w:val="24"/>
        </w:rPr>
        <w:t>Tawhidur</w:t>
      </w:r>
      <w:proofErr w:type="spellEnd"/>
      <w:r w:rsidRPr="009419E2">
        <w:rPr>
          <w:rFonts w:ascii="Times New Roman" w:hAnsi="Times New Roman" w:cs="Times New Roman"/>
          <w:sz w:val="24"/>
        </w:rPr>
        <w:t xml:space="preserve"> Rahman, Jahangir Hossain, Laura Reichenbach, and Dipak Kumar Mitra. 2016. “Reasons for Preference of Home Delivery with Traditional Birth Attendants (TBAs) in Rural Bangladesh: A Qualitative Exploration.” </w:t>
      </w:r>
      <w:proofErr w:type="spellStart"/>
      <w:r w:rsidRPr="009419E2">
        <w:rPr>
          <w:rFonts w:ascii="Times New Roman" w:hAnsi="Times New Roman" w:cs="Times New Roman"/>
          <w:i/>
          <w:iCs/>
          <w:sz w:val="24"/>
        </w:rPr>
        <w:t>PloS</w:t>
      </w:r>
      <w:proofErr w:type="spellEnd"/>
      <w:r w:rsidRPr="009419E2">
        <w:rPr>
          <w:rFonts w:ascii="Times New Roman" w:hAnsi="Times New Roman" w:cs="Times New Roman"/>
          <w:i/>
          <w:iCs/>
          <w:sz w:val="24"/>
        </w:rPr>
        <w:t xml:space="preserve"> One</w:t>
      </w:r>
      <w:r w:rsidRPr="009419E2">
        <w:rPr>
          <w:rFonts w:ascii="Times New Roman" w:hAnsi="Times New Roman" w:cs="Times New Roman"/>
          <w:sz w:val="24"/>
        </w:rPr>
        <w:t xml:space="preserve"> 11(1).</w:t>
      </w:r>
    </w:p>
    <w:p w14:paraId="356EA814"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Sialubanje</w:t>
      </w:r>
      <w:proofErr w:type="spellEnd"/>
      <w:r w:rsidRPr="009419E2">
        <w:rPr>
          <w:rFonts w:ascii="Times New Roman" w:hAnsi="Times New Roman" w:cs="Times New Roman"/>
          <w:sz w:val="24"/>
        </w:rPr>
        <w:t xml:space="preserve">, Cephas, Karlijn </w:t>
      </w:r>
      <w:proofErr w:type="spellStart"/>
      <w:r w:rsidRPr="009419E2">
        <w:rPr>
          <w:rFonts w:ascii="Times New Roman" w:hAnsi="Times New Roman" w:cs="Times New Roman"/>
          <w:sz w:val="24"/>
        </w:rPr>
        <w:t>Massar</w:t>
      </w:r>
      <w:proofErr w:type="spellEnd"/>
      <w:r w:rsidRPr="009419E2">
        <w:rPr>
          <w:rFonts w:ascii="Times New Roman" w:hAnsi="Times New Roman" w:cs="Times New Roman"/>
          <w:sz w:val="24"/>
        </w:rPr>
        <w:t xml:space="preserve">, Davidson H. Hamer, and Robert AC Ruiter. 2015. “Reasons for Home Delivery and Use of Traditional Birth Attendants in Rural Zambia: A Qualitative Study.” </w:t>
      </w:r>
      <w:r w:rsidRPr="009419E2">
        <w:rPr>
          <w:rFonts w:ascii="Times New Roman" w:hAnsi="Times New Roman" w:cs="Times New Roman"/>
          <w:i/>
          <w:iCs/>
          <w:sz w:val="24"/>
        </w:rPr>
        <w:t>BMC Pregnancy and Childbirth</w:t>
      </w:r>
      <w:r w:rsidRPr="009419E2">
        <w:rPr>
          <w:rFonts w:ascii="Times New Roman" w:hAnsi="Times New Roman" w:cs="Times New Roman"/>
          <w:sz w:val="24"/>
        </w:rPr>
        <w:t xml:space="preserve"> 15(1):216.</w:t>
      </w:r>
    </w:p>
    <w:p w14:paraId="7132CD3F"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Sibley, Lynn M., Theresa Ann Sipe, and Danika Barry. 2012. “Traditional Birth Attendant Training for Improving Health Behaviours and Pregnancy Outcomes.” </w:t>
      </w:r>
      <w:r w:rsidRPr="009419E2">
        <w:rPr>
          <w:rFonts w:ascii="Times New Roman" w:hAnsi="Times New Roman" w:cs="Times New Roman"/>
          <w:i/>
          <w:iCs/>
          <w:sz w:val="24"/>
        </w:rPr>
        <w:t>Cochrane Database of Systematic Reviews</w:t>
      </w:r>
      <w:r w:rsidRPr="009419E2">
        <w:rPr>
          <w:rFonts w:ascii="Times New Roman" w:hAnsi="Times New Roman" w:cs="Times New Roman"/>
          <w:sz w:val="24"/>
        </w:rPr>
        <w:t xml:space="preserve"> (8).</w:t>
      </w:r>
    </w:p>
    <w:p w14:paraId="44F8DCC0"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Trainor, Audrey A. 2018. “Community Conversation as a Method of Gathering and </w:t>
      </w:r>
      <w:proofErr w:type="spellStart"/>
      <w:r w:rsidRPr="009419E2">
        <w:rPr>
          <w:rFonts w:ascii="Times New Roman" w:hAnsi="Times New Roman" w:cs="Times New Roman"/>
          <w:sz w:val="24"/>
        </w:rPr>
        <w:t>Analyzing</w:t>
      </w:r>
      <w:proofErr w:type="spellEnd"/>
      <w:r w:rsidRPr="009419E2">
        <w:rPr>
          <w:rFonts w:ascii="Times New Roman" w:hAnsi="Times New Roman" w:cs="Times New Roman"/>
          <w:sz w:val="24"/>
        </w:rPr>
        <w:t xml:space="preserve"> Qualitative Data.” </w:t>
      </w:r>
      <w:r w:rsidRPr="009419E2">
        <w:rPr>
          <w:rFonts w:ascii="Times New Roman" w:hAnsi="Times New Roman" w:cs="Times New Roman"/>
          <w:i/>
          <w:iCs/>
          <w:sz w:val="24"/>
        </w:rPr>
        <w:t>Journal of Disability Policy Studies</w:t>
      </w:r>
      <w:r w:rsidRPr="009419E2">
        <w:rPr>
          <w:rFonts w:ascii="Times New Roman" w:hAnsi="Times New Roman" w:cs="Times New Roman"/>
          <w:sz w:val="24"/>
        </w:rPr>
        <w:t xml:space="preserve"> 29(1):2–6.</w:t>
      </w:r>
    </w:p>
    <w:p w14:paraId="1A399D20" w14:textId="77777777" w:rsidR="009419E2" w:rsidRPr="009419E2" w:rsidRDefault="009419E2" w:rsidP="009419E2">
      <w:pPr>
        <w:pStyle w:val="Bibliography"/>
        <w:rPr>
          <w:rFonts w:ascii="Times New Roman" w:hAnsi="Times New Roman" w:cs="Times New Roman"/>
          <w:sz w:val="24"/>
        </w:rPr>
      </w:pPr>
      <w:proofErr w:type="spellStart"/>
      <w:r w:rsidRPr="009419E2">
        <w:rPr>
          <w:rFonts w:ascii="Times New Roman" w:hAnsi="Times New Roman" w:cs="Times New Roman"/>
          <w:sz w:val="24"/>
        </w:rPr>
        <w:t>Uzochukwu</w:t>
      </w:r>
      <w:proofErr w:type="spellEnd"/>
      <w:r w:rsidRPr="009419E2">
        <w:rPr>
          <w:rFonts w:ascii="Times New Roman" w:hAnsi="Times New Roman" w:cs="Times New Roman"/>
          <w:sz w:val="24"/>
        </w:rPr>
        <w:t xml:space="preserve">, BSC, MD </w:t>
      </w:r>
      <w:proofErr w:type="spellStart"/>
      <w:r w:rsidRPr="009419E2">
        <w:rPr>
          <w:rFonts w:ascii="Times New Roman" w:hAnsi="Times New Roman" w:cs="Times New Roman"/>
          <w:sz w:val="24"/>
        </w:rPr>
        <w:t>Ughasoro</w:t>
      </w:r>
      <w:proofErr w:type="spellEnd"/>
      <w:r w:rsidRPr="009419E2">
        <w:rPr>
          <w:rFonts w:ascii="Times New Roman" w:hAnsi="Times New Roman" w:cs="Times New Roman"/>
          <w:sz w:val="24"/>
        </w:rPr>
        <w:t xml:space="preserve">, E. </w:t>
      </w:r>
      <w:proofErr w:type="spellStart"/>
      <w:r w:rsidRPr="009419E2">
        <w:rPr>
          <w:rFonts w:ascii="Times New Roman" w:hAnsi="Times New Roman" w:cs="Times New Roman"/>
          <w:sz w:val="24"/>
        </w:rPr>
        <w:t>Etiaba</w:t>
      </w:r>
      <w:proofErr w:type="spellEnd"/>
      <w:r w:rsidRPr="009419E2">
        <w:rPr>
          <w:rFonts w:ascii="Times New Roman" w:hAnsi="Times New Roman" w:cs="Times New Roman"/>
          <w:sz w:val="24"/>
        </w:rPr>
        <w:t xml:space="preserve">, C. </w:t>
      </w:r>
      <w:proofErr w:type="spellStart"/>
      <w:r w:rsidRPr="009419E2">
        <w:rPr>
          <w:rFonts w:ascii="Times New Roman" w:hAnsi="Times New Roman" w:cs="Times New Roman"/>
          <w:sz w:val="24"/>
        </w:rPr>
        <w:t>Okwuosa</w:t>
      </w:r>
      <w:proofErr w:type="spellEnd"/>
      <w:r w:rsidRPr="009419E2">
        <w:rPr>
          <w:rFonts w:ascii="Times New Roman" w:hAnsi="Times New Roman" w:cs="Times New Roman"/>
          <w:sz w:val="24"/>
        </w:rPr>
        <w:t xml:space="preserve">, E. </w:t>
      </w:r>
      <w:proofErr w:type="spellStart"/>
      <w:r w:rsidRPr="009419E2">
        <w:rPr>
          <w:rFonts w:ascii="Times New Roman" w:hAnsi="Times New Roman" w:cs="Times New Roman"/>
          <w:sz w:val="24"/>
        </w:rPr>
        <w:t>Envuladu</w:t>
      </w:r>
      <w:proofErr w:type="spellEnd"/>
      <w:r w:rsidRPr="009419E2">
        <w:rPr>
          <w:rFonts w:ascii="Times New Roman" w:hAnsi="Times New Roman" w:cs="Times New Roman"/>
          <w:sz w:val="24"/>
        </w:rPr>
        <w:t xml:space="preserve">, and OE </w:t>
      </w:r>
      <w:proofErr w:type="spellStart"/>
      <w:r w:rsidRPr="009419E2">
        <w:rPr>
          <w:rFonts w:ascii="Times New Roman" w:hAnsi="Times New Roman" w:cs="Times New Roman"/>
          <w:sz w:val="24"/>
        </w:rPr>
        <w:t>Onwujekwe</w:t>
      </w:r>
      <w:proofErr w:type="spellEnd"/>
      <w:r w:rsidRPr="009419E2">
        <w:rPr>
          <w:rFonts w:ascii="Times New Roman" w:hAnsi="Times New Roman" w:cs="Times New Roman"/>
          <w:sz w:val="24"/>
        </w:rPr>
        <w:t xml:space="preserve">. 2015. “Health Care Financing in Nigeria: Implications for Achieving Universal Health Coverage.” </w:t>
      </w:r>
      <w:r w:rsidRPr="009419E2">
        <w:rPr>
          <w:rFonts w:ascii="Times New Roman" w:hAnsi="Times New Roman" w:cs="Times New Roman"/>
          <w:i/>
          <w:iCs/>
          <w:sz w:val="24"/>
        </w:rPr>
        <w:t>Nigerian Journal of Clinical Practice</w:t>
      </w:r>
      <w:r w:rsidRPr="009419E2">
        <w:rPr>
          <w:rFonts w:ascii="Times New Roman" w:hAnsi="Times New Roman" w:cs="Times New Roman"/>
          <w:sz w:val="24"/>
        </w:rPr>
        <w:t xml:space="preserve"> 18(4):437–44.</w:t>
      </w:r>
    </w:p>
    <w:p w14:paraId="2F4D9344"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World Health Organization. 1992. </w:t>
      </w:r>
      <w:r w:rsidRPr="009419E2">
        <w:rPr>
          <w:rFonts w:ascii="Times New Roman" w:hAnsi="Times New Roman" w:cs="Times New Roman"/>
          <w:i/>
          <w:iCs/>
          <w:sz w:val="24"/>
        </w:rPr>
        <w:t>Traditional Birth Attendants: A Joint WHO/UNFPA/UNICEF Statement</w:t>
      </w:r>
      <w:r w:rsidRPr="009419E2">
        <w:rPr>
          <w:rFonts w:ascii="Times New Roman" w:hAnsi="Times New Roman" w:cs="Times New Roman"/>
          <w:sz w:val="24"/>
        </w:rPr>
        <w:t>. World Health Organization.</w:t>
      </w:r>
    </w:p>
    <w:p w14:paraId="73913CFE" w14:textId="63701DEC"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World Health Organization. 2015</w:t>
      </w:r>
      <w:r w:rsidR="00F00999">
        <w:rPr>
          <w:rFonts w:ascii="Times New Roman" w:hAnsi="Times New Roman" w:cs="Times New Roman"/>
          <w:sz w:val="24"/>
        </w:rPr>
        <w:t>a</w:t>
      </w:r>
      <w:r w:rsidRPr="009419E2">
        <w:rPr>
          <w:rFonts w:ascii="Times New Roman" w:hAnsi="Times New Roman" w:cs="Times New Roman"/>
          <w:sz w:val="24"/>
        </w:rPr>
        <w:t xml:space="preserve">. </w:t>
      </w:r>
      <w:r w:rsidRPr="009419E2">
        <w:rPr>
          <w:rFonts w:ascii="Times New Roman" w:hAnsi="Times New Roman" w:cs="Times New Roman"/>
          <w:i/>
          <w:iCs/>
          <w:sz w:val="24"/>
        </w:rPr>
        <w:t>Trends in Maternal Mortality: 1990 to 2015. Estimates by WHO, UNICEF, UNFPA, The World Bank and the United Nations Population Division.</w:t>
      </w:r>
      <w:r w:rsidRPr="009419E2">
        <w:rPr>
          <w:rFonts w:ascii="Times New Roman" w:hAnsi="Times New Roman" w:cs="Times New Roman"/>
          <w:sz w:val="24"/>
        </w:rPr>
        <w:t xml:space="preserve"> Geneva, Switzerland: World Health Organization.</w:t>
      </w:r>
    </w:p>
    <w:p w14:paraId="25DDE252" w14:textId="61427A1F"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World Health Organization. 2015</w:t>
      </w:r>
      <w:r w:rsidR="00F00999">
        <w:rPr>
          <w:rFonts w:ascii="Times New Roman" w:hAnsi="Times New Roman" w:cs="Times New Roman"/>
          <w:sz w:val="24"/>
        </w:rPr>
        <w:t>b</w:t>
      </w:r>
      <w:r w:rsidRPr="009419E2">
        <w:rPr>
          <w:rFonts w:ascii="Times New Roman" w:hAnsi="Times New Roman" w:cs="Times New Roman"/>
          <w:sz w:val="24"/>
        </w:rPr>
        <w:t xml:space="preserve">. </w:t>
      </w:r>
      <w:r w:rsidRPr="009419E2">
        <w:rPr>
          <w:rFonts w:ascii="Times New Roman" w:hAnsi="Times New Roman" w:cs="Times New Roman"/>
          <w:i/>
          <w:iCs/>
          <w:sz w:val="24"/>
        </w:rPr>
        <w:t xml:space="preserve">WHO Recommendations on Health Promotion Interventions for Maternal and </w:t>
      </w:r>
      <w:proofErr w:type="spellStart"/>
      <w:r w:rsidRPr="009419E2">
        <w:rPr>
          <w:rFonts w:ascii="Times New Roman" w:hAnsi="Times New Roman" w:cs="Times New Roman"/>
          <w:i/>
          <w:iCs/>
          <w:sz w:val="24"/>
        </w:rPr>
        <w:t>Newborn</w:t>
      </w:r>
      <w:proofErr w:type="spellEnd"/>
      <w:r w:rsidRPr="009419E2">
        <w:rPr>
          <w:rFonts w:ascii="Times New Roman" w:hAnsi="Times New Roman" w:cs="Times New Roman"/>
          <w:i/>
          <w:iCs/>
          <w:sz w:val="24"/>
        </w:rPr>
        <w:t xml:space="preserve"> Health 2015</w:t>
      </w:r>
      <w:r w:rsidRPr="009419E2">
        <w:rPr>
          <w:rFonts w:ascii="Times New Roman" w:hAnsi="Times New Roman" w:cs="Times New Roman"/>
          <w:sz w:val="24"/>
        </w:rPr>
        <w:t>. Geneva, Switzerland: World Health Organization.</w:t>
      </w:r>
    </w:p>
    <w:p w14:paraId="4C69DA3A" w14:textId="77777777" w:rsidR="00F00999" w:rsidRPr="009419E2" w:rsidRDefault="00F00999" w:rsidP="00F00999">
      <w:pPr>
        <w:pStyle w:val="Bibliography"/>
        <w:rPr>
          <w:rFonts w:ascii="Times New Roman" w:hAnsi="Times New Roman" w:cs="Times New Roman"/>
          <w:sz w:val="24"/>
        </w:rPr>
      </w:pPr>
      <w:r w:rsidRPr="009419E2">
        <w:rPr>
          <w:rFonts w:ascii="Times New Roman" w:hAnsi="Times New Roman" w:cs="Times New Roman"/>
          <w:sz w:val="24"/>
        </w:rPr>
        <w:t>World Health Organization. 2015</w:t>
      </w:r>
      <w:r>
        <w:rPr>
          <w:rFonts w:ascii="Times New Roman" w:hAnsi="Times New Roman" w:cs="Times New Roman"/>
          <w:sz w:val="24"/>
        </w:rPr>
        <w:t>c</w:t>
      </w:r>
      <w:r w:rsidRPr="009419E2">
        <w:rPr>
          <w:rFonts w:ascii="Times New Roman" w:hAnsi="Times New Roman" w:cs="Times New Roman"/>
          <w:sz w:val="24"/>
        </w:rPr>
        <w:t xml:space="preserve">. </w:t>
      </w:r>
      <w:r w:rsidRPr="009419E2">
        <w:rPr>
          <w:rFonts w:ascii="Times New Roman" w:hAnsi="Times New Roman" w:cs="Times New Roman"/>
          <w:i/>
          <w:iCs/>
          <w:sz w:val="24"/>
        </w:rPr>
        <w:t>Recommendations on Partnerships with Traditional Birth Attendants (TBAs)</w:t>
      </w:r>
      <w:r w:rsidRPr="009419E2">
        <w:rPr>
          <w:rFonts w:ascii="Times New Roman" w:hAnsi="Times New Roman" w:cs="Times New Roman"/>
          <w:sz w:val="24"/>
        </w:rPr>
        <w:t>. Geneva, Switzerland: WHO Reproductive Health Library.</w:t>
      </w:r>
    </w:p>
    <w:p w14:paraId="4C403BFB"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World Health Organization. 2016. </w:t>
      </w:r>
      <w:r w:rsidRPr="009419E2">
        <w:rPr>
          <w:rFonts w:ascii="Times New Roman" w:hAnsi="Times New Roman" w:cs="Times New Roman"/>
          <w:i/>
          <w:iCs/>
          <w:sz w:val="24"/>
        </w:rPr>
        <w:t xml:space="preserve">Standards for Improving Quality of Maternal and </w:t>
      </w:r>
      <w:proofErr w:type="spellStart"/>
      <w:r w:rsidRPr="009419E2">
        <w:rPr>
          <w:rFonts w:ascii="Times New Roman" w:hAnsi="Times New Roman" w:cs="Times New Roman"/>
          <w:i/>
          <w:iCs/>
          <w:sz w:val="24"/>
        </w:rPr>
        <w:t>Newborn</w:t>
      </w:r>
      <w:proofErr w:type="spellEnd"/>
      <w:r w:rsidRPr="009419E2">
        <w:rPr>
          <w:rFonts w:ascii="Times New Roman" w:hAnsi="Times New Roman" w:cs="Times New Roman"/>
          <w:i/>
          <w:iCs/>
          <w:sz w:val="24"/>
        </w:rPr>
        <w:t xml:space="preserve"> Care in Health Facilities.</w:t>
      </w:r>
      <w:r w:rsidRPr="009419E2">
        <w:rPr>
          <w:rFonts w:ascii="Times New Roman" w:hAnsi="Times New Roman" w:cs="Times New Roman"/>
          <w:sz w:val="24"/>
        </w:rPr>
        <w:t xml:space="preserve"> Geneva: World Health Organization.</w:t>
      </w:r>
    </w:p>
    <w:p w14:paraId="5749DE01" w14:textId="77777777" w:rsidR="009419E2" w:rsidRPr="009419E2" w:rsidRDefault="009419E2" w:rsidP="009419E2">
      <w:pPr>
        <w:pStyle w:val="Bibliography"/>
        <w:rPr>
          <w:rFonts w:ascii="Times New Roman" w:hAnsi="Times New Roman" w:cs="Times New Roman"/>
          <w:sz w:val="24"/>
        </w:rPr>
      </w:pPr>
      <w:r w:rsidRPr="009419E2">
        <w:rPr>
          <w:rFonts w:ascii="Times New Roman" w:hAnsi="Times New Roman" w:cs="Times New Roman"/>
          <w:sz w:val="24"/>
        </w:rPr>
        <w:t xml:space="preserve">World Health Organization. 2017. </w:t>
      </w:r>
      <w:r w:rsidRPr="009419E2">
        <w:rPr>
          <w:rFonts w:ascii="Times New Roman" w:hAnsi="Times New Roman" w:cs="Times New Roman"/>
          <w:i/>
          <w:iCs/>
          <w:sz w:val="24"/>
        </w:rPr>
        <w:t>Draft Statement on Skilled Birth Attendants</w:t>
      </w:r>
      <w:r w:rsidRPr="009419E2">
        <w:rPr>
          <w:rFonts w:ascii="Times New Roman" w:hAnsi="Times New Roman" w:cs="Times New Roman"/>
          <w:sz w:val="24"/>
        </w:rPr>
        <w:t>.</w:t>
      </w:r>
    </w:p>
    <w:p w14:paraId="338CED21" w14:textId="445FE405" w:rsidR="00142119" w:rsidRPr="004262BE" w:rsidRDefault="00142119" w:rsidP="006B6487">
      <w:pPr>
        <w:jc w:val="both"/>
        <w:rPr>
          <w:rFonts w:ascii="Times New Roman" w:hAnsi="Times New Roman" w:cs="Times New Roman"/>
          <w:sz w:val="24"/>
          <w:szCs w:val="24"/>
        </w:rPr>
      </w:pPr>
    </w:p>
    <w:sectPr w:rsidR="00142119" w:rsidRPr="004262BE" w:rsidSect="000170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F44DF" w14:textId="77777777" w:rsidR="00B47D95" w:rsidRDefault="00B47D95" w:rsidP="0092579F">
      <w:r>
        <w:separator/>
      </w:r>
    </w:p>
  </w:endnote>
  <w:endnote w:type="continuationSeparator" w:id="0">
    <w:p w14:paraId="6537D1E9" w14:textId="77777777" w:rsidR="00B47D95" w:rsidRDefault="00B47D95" w:rsidP="0092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7512650"/>
      <w:docPartObj>
        <w:docPartGallery w:val="Page Numbers (Bottom of Page)"/>
        <w:docPartUnique/>
      </w:docPartObj>
    </w:sdtPr>
    <w:sdtEndPr>
      <w:rPr>
        <w:noProof/>
      </w:rPr>
    </w:sdtEndPr>
    <w:sdtContent>
      <w:p w14:paraId="3986EF54" w14:textId="53B0537D" w:rsidR="0092579F" w:rsidRDefault="003033C3">
        <w:pPr>
          <w:pStyle w:val="Footer"/>
          <w:jc w:val="center"/>
        </w:pPr>
        <w:r>
          <w:rPr>
            <w:noProof/>
          </w:rPr>
          <w:t>4</w:t>
        </w:r>
      </w:p>
    </w:sdtContent>
  </w:sdt>
  <w:p w14:paraId="78C8D344" w14:textId="77777777" w:rsidR="0092579F" w:rsidRDefault="00925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FAE6A" w14:textId="77777777" w:rsidR="00B47D95" w:rsidRDefault="00B47D95" w:rsidP="0092579F">
      <w:r>
        <w:separator/>
      </w:r>
    </w:p>
  </w:footnote>
  <w:footnote w:type="continuationSeparator" w:id="0">
    <w:p w14:paraId="5D3FE01E" w14:textId="77777777" w:rsidR="00B47D95" w:rsidRDefault="00B47D95" w:rsidP="00925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EB6326"/>
    <w:multiLevelType w:val="multilevel"/>
    <w:tmpl w:val="D57C84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2NbWwsDCzMDc1NjFX0lEKTi0uzszPAykwrgUA0pcf+ywAAAA="/>
  </w:docVars>
  <w:rsids>
    <w:rsidRoot w:val="00C67BC1"/>
    <w:rsid w:val="000055CC"/>
    <w:rsid w:val="00007101"/>
    <w:rsid w:val="00015BCB"/>
    <w:rsid w:val="0001706A"/>
    <w:rsid w:val="00033707"/>
    <w:rsid w:val="000372BB"/>
    <w:rsid w:val="0005554D"/>
    <w:rsid w:val="000568F4"/>
    <w:rsid w:val="00056A2C"/>
    <w:rsid w:val="00057965"/>
    <w:rsid w:val="00077265"/>
    <w:rsid w:val="000B6E02"/>
    <w:rsid w:val="000C571F"/>
    <w:rsid w:val="001133DF"/>
    <w:rsid w:val="00114109"/>
    <w:rsid w:val="00123E03"/>
    <w:rsid w:val="00131849"/>
    <w:rsid w:val="001319D2"/>
    <w:rsid w:val="00142119"/>
    <w:rsid w:val="0016215A"/>
    <w:rsid w:val="00164024"/>
    <w:rsid w:val="001679EE"/>
    <w:rsid w:val="00173DB5"/>
    <w:rsid w:val="00183A19"/>
    <w:rsid w:val="001B0115"/>
    <w:rsid w:val="001B1738"/>
    <w:rsid w:val="001B23B3"/>
    <w:rsid w:val="001D3F21"/>
    <w:rsid w:val="001D432F"/>
    <w:rsid w:val="00234747"/>
    <w:rsid w:val="0023698B"/>
    <w:rsid w:val="00254D4E"/>
    <w:rsid w:val="002701F3"/>
    <w:rsid w:val="00292009"/>
    <w:rsid w:val="00297A80"/>
    <w:rsid w:val="002A3D3D"/>
    <w:rsid w:val="002A69EC"/>
    <w:rsid w:val="002C7914"/>
    <w:rsid w:val="002D18F8"/>
    <w:rsid w:val="002D6F46"/>
    <w:rsid w:val="003033C3"/>
    <w:rsid w:val="0030786A"/>
    <w:rsid w:val="00337EAB"/>
    <w:rsid w:val="00357CE0"/>
    <w:rsid w:val="00374BE6"/>
    <w:rsid w:val="003750E7"/>
    <w:rsid w:val="00392735"/>
    <w:rsid w:val="003D1048"/>
    <w:rsid w:val="003F3E8B"/>
    <w:rsid w:val="00402AC4"/>
    <w:rsid w:val="004204D9"/>
    <w:rsid w:val="004259E0"/>
    <w:rsid w:val="004262BE"/>
    <w:rsid w:val="004278A5"/>
    <w:rsid w:val="004340B9"/>
    <w:rsid w:val="00434285"/>
    <w:rsid w:val="00437437"/>
    <w:rsid w:val="004416FB"/>
    <w:rsid w:val="004555F8"/>
    <w:rsid w:val="00455D32"/>
    <w:rsid w:val="00462308"/>
    <w:rsid w:val="004671A9"/>
    <w:rsid w:val="00467958"/>
    <w:rsid w:val="00467C7C"/>
    <w:rsid w:val="0047703F"/>
    <w:rsid w:val="00483B12"/>
    <w:rsid w:val="004858C6"/>
    <w:rsid w:val="004A1311"/>
    <w:rsid w:val="004C638A"/>
    <w:rsid w:val="004D1C70"/>
    <w:rsid w:val="004E1DF6"/>
    <w:rsid w:val="004E2EC7"/>
    <w:rsid w:val="004E47C3"/>
    <w:rsid w:val="004F13A7"/>
    <w:rsid w:val="00502186"/>
    <w:rsid w:val="0051520F"/>
    <w:rsid w:val="00531E93"/>
    <w:rsid w:val="00545606"/>
    <w:rsid w:val="00575F7F"/>
    <w:rsid w:val="005761AE"/>
    <w:rsid w:val="0058532A"/>
    <w:rsid w:val="005B2226"/>
    <w:rsid w:val="005B4B32"/>
    <w:rsid w:val="005B638E"/>
    <w:rsid w:val="006001BE"/>
    <w:rsid w:val="00622D65"/>
    <w:rsid w:val="00626361"/>
    <w:rsid w:val="00643896"/>
    <w:rsid w:val="00654A29"/>
    <w:rsid w:val="006A6086"/>
    <w:rsid w:val="006B155D"/>
    <w:rsid w:val="006B3BE3"/>
    <w:rsid w:val="006B6487"/>
    <w:rsid w:val="006C72D7"/>
    <w:rsid w:val="006D62EB"/>
    <w:rsid w:val="006F09E4"/>
    <w:rsid w:val="006F320A"/>
    <w:rsid w:val="006F340F"/>
    <w:rsid w:val="00701EC5"/>
    <w:rsid w:val="0070395B"/>
    <w:rsid w:val="00720245"/>
    <w:rsid w:val="00720ED2"/>
    <w:rsid w:val="007507D4"/>
    <w:rsid w:val="00757496"/>
    <w:rsid w:val="00765147"/>
    <w:rsid w:val="00784586"/>
    <w:rsid w:val="00793C50"/>
    <w:rsid w:val="00793D01"/>
    <w:rsid w:val="007965A8"/>
    <w:rsid w:val="007A1221"/>
    <w:rsid w:val="007A3D39"/>
    <w:rsid w:val="007B38C3"/>
    <w:rsid w:val="007B6AA8"/>
    <w:rsid w:val="007C2BD5"/>
    <w:rsid w:val="007D1367"/>
    <w:rsid w:val="007D4D47"/>
    <w:rsid w:val="007E5499"/>
    <w:rsid w:val="007F24CC"/>
    <w:rsid w:val="007F7543"/>
    <w:rsid w:val="008012EA"/>
    <w:rsid w:val="00804DEB"/>
    <w:rsid w:val="00810AC1"/>
    <w:rsid w:val="00822229"/>
    <w:rsid w:val="0083068D"/>
    <w:rsid w:val="008937B5"/>
    <w:rsid w:val="00893D55"/>
    <w:rsid w:val="008A024F"/>
    <w:rsid w:val="008A1486"/>
    <w:rsid w:val="008B5BB3"/>
    <w:rsid w:val="008D14B9"/>
    <w:rsid w:val="008D21CE"/>
    <w:rsid w:val="008E449A"/>
    <w:rsid w:val="008F1B2E"/>
    <w:rsid w:val="008F46C6"/>
    <w:rsid w:val="0092579F"/>
    <w:rsid w:val="00934F56"/>
    <w:rsid w:val="009419E2"/>
    <w:rsid w:val="00944B26"/>
    <w:rsid w:val="00947D61"/>
    <w:rsid w:val="009523D7"/>
    <w:rsid w:val="009527A0"/>
    <w:rsid w:val="009644EE"/>
    <w:rsid w:val="009A1659"/>
    <w:rsid w:val="009A391C"/>
    <w:rsid w:val="009B374F"/>
    <w:rsid w:val="009B3F26"/>
    <w:rsid w:val="009C1EBC"/>
    <w:rsid w:val="009F2B02"/>
    <w:rsid w:val="00A0475B"/>
    <w:rsid w:val="00A0576A"/>
    <w:rsid w:val="00A07761"/>
    <w:rsid w:val="00A166E1"/>
    <w:rsid w:val="00A2336A"/>
    <w:rsid w:val="00A2338A"/>
    <w:rsid w:val="00A23AB6"/>
    <w:rsid w:val="00A746F7"/>
    <w:rsid w:val="00A94DDE"/>
    <w:rsid w:val="00AD00A2"/>
    <w:rsid w:val="00AE4035"/>
    <w:rsid w:val="00AE5F67"/>
    <w:rsid w:val="00B0475F"/>
    <w:rsid w:val="00B24939"/>
    <w:rsid w:val="00B34D14"/>
    <w:rsid w:val="00B41368"/>
    <w:rsid w:val="00B47D95"/>
    <w:rsid w:val="00B65343"/>
    <w:rsid w:val="00B73784"/>
    <w:rsid w:val="00B806B2"/>
    <w:rsid w:val="00BA2F2B"/>
    <w:rsid w:val="00BA3D40"/>
    <w:rsid w:val="00BB6982"/>
    <w:rsid w:val="00BE01D9"/>
    <w:rsid w:val="00BF413B"/>
    <w:rsid w:val="00C13FB4"/>
    <w:rsid w:val="00C17111"/>
    <w:rsid w:val="00C30B20"/>
    <w:rsid w:val="00C36386"/>
    <w:rsid w:val="00C46A0D"/>
    <w:rsid w:val="00C57F0D"/>
    <w:rsid w:val="00C6051E"/>
    <w:rsid w:val="00C67468"/>
    <w:rsid w:val="00C67BC1"/>
    <w:rsid w:val="00C80C95"/>
    <w:rsid w:val="00C84E72"/>
    <w:rsid w:val="00CA1DED"/>
    <w:rsid w:val="00CA35CA"/>
    <w:rsid w:val="00CB1871"/>
    <w:rsid w:val="00CB6881"/>
    <w:rsid w:val="00CC5973"/>
    <w:rsid w:val="00CD2068"/>
    <w:rsid w:val="00CD6183"/>
    <w:rsid w:val="00CE75B9"/>
    <w:rsid w:val="00D05966"/>
    <w:rsid w:val="00D06B5E"/>
    <w:rsid w:val="00D2253B"/>
    <w:rsid w:val="00D329EF"/>
    <w:rsid w:val="00D33466"/>
    <w:rsid w:val="00D34A77"/>
    <w:rsid w:val="00D550C5"/>
    <w:rsid w:val="00D63F67"/>
    <w:rsid w:val="00D73177"/>
    <w:rsid w:val="00D73E1E"/>
    <w:rsid w:val="00D810D2"/>
    <w:rsid w:val="00D82205"/>
    <w:rsid w:val="00DA2C63"/>
    <w:rsid w:val="00DA409E"/>
    <w:rsid w:val="00DB1563"/>
    <w:rsid w:val="00DB21F7"/>
    <w:rsid w:val="00DC06CF"/>
    <w:rsid w:val="00DE4B63"/>
    <w:rsid w:val="00DF5B2B"/>
    <w:rsid w:val="00E10494"/>
    <w:rsid w:val="00E35639"/>
    <w:rsid w:val="00E471CA"/>
    <w:rsid w:val="00E56917"/>
    <w:rsid w:val="00E73358"/>
    <w:rsid w:val="00E94216"/>
    <w:rsid w:val="00EA2093"/>
    <w:rsid w:val="00EA3519"/>
    <w:rsid w:val="00EB6A6E"/>
    <w:rsid w:val="00EC19E1"/>
    <w:rsid w:val="00EF189F"/>
    <w:rsid w:val="00F00999"/>
    <w:rsid w:val="00F05C42"/>
    <w:rsid w:val="00F20423"/>
    <w:rsid w:val="00F20D37"/>
    <w:rsid w:val="00F46E16"/>
    <w:rsid w:val="00F47205"/>
    <w:rsid w:val="00F56269"/>
    <w:rsid w:val="00F66A6C"/>
    <w:rsid w:val="00F81155"/>
    <w:rsid w:val="00F852BC"/>
    <w:rsid w:val="00F94AA3"/>
    <w:rsid w:val="00FF1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7DBF"/>
  <w15:docId w15:val="{5AD33B0E-D318-4F69-AE5C-852627AB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06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79F"/>
    <w:pPr>
      <w:tabs>
        <w:tab w:val="center" w:pos="4680"/>
        <w:tab w:val="right" w:pos="9360"/>
      </w:tabs>
    </w:pPr>
  </w:style>
  <w:style w:type="character" w:customStyle="1" w:styleId="HeaderChar">
    <w:name w:val="Header Char"/>
    <w:basedOn w:val="DefaultParagraphFont"/>
    <w:link w:val="Header"/>
    <w:uiPriority w:val="99"/>
    <w:rsid w:val="0092579F"/>
    <w:rPr>
      <w:lang w:val="en-GB"/>
    </w:rPr>
  </w:style>
  <w:style w:type="paragraph" w:styleId="Footer">
    <w:name w:val="footer"/>
    <w:basedOn w:val="Normal"/>
    <w:link w:val="FooterChar"/>
    <w:uiPriority w:val="99"/>
    <w:unhideWhenUsed/>
    <w:rsid w:val="0092579F"/>
    <w:pPr>
      <w:tabs>
        <w:tab w:val="center" w:pos="4680"/>
        <w:tab w:val="right" w:pos="9360"/>
      </w:tabs>
    </w:pPr>
  </w:style>
  <w:style w:type="character" w:customStyle="1" w:styleId="FooterChar">
    <w:name w:val="Footer Char"/>
    <w:basedOn w:val="DefaultParagraphFont"/>
    <w:link w:val="Footer"/>
    <w:uiPriority w:val="99"/>
    <w:rsid w:val="0092579F"/>
    <w:rPr>
      <w:lang w:val="en-GB"/>
    </w:rPr>
  </w:style>
  <w:style w:type="paragraph" w:styleId="BalloonText">
    <w:name w:val="Balloon Text"/>
    <w:basedOn w:val="Normal"/>
    <w:link w:val="BalloonTextChar"/>
    <w:uiPriority w:val="99"/>
    <w:semiHidden/>
    <w:unhideWhenUsed/>
    <w:rsid w:val="004679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958"/>
    <w:rPr>
      <w:rFonts w:ascii="Segoe UI" w:hAnsi="Segoe UI" w:cs="Segoe UI"/>
      <w:sz w:val="18"/>
      <w:szCs w:val="18"/>
      <w:lang w:val="en-GB"/>
    </w:rPr>
  </w:style>
  <w:style w:type="paragraph" w:styleId="Bibliography">
    <w:name w:val="Bibliography"/>
    <w:basedOn w:val="Normal"/>
    <w:next w:val="Normal"/>
    <w:uiPriority w:val="37"/>
    <w:unhideWhenUsed/>
    <w:rsid w:val="001D432F"/>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14</Pages>
  <Words>6125</Words>
  <Characters>34913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Ntoimo</dc:creator>
  <cp:lastModifiedBy>Ntoimo </cp:lastModifiedBy>
  <cp:revision>11</cp:revision>
  <cp:lastPrinted>2020-08-01T13:48:00Z</cp:lastPrinted>
  <dcterms:created xsi:type="dcterms:W3CDTF">2020-08-20T21:16:00Z</dcterms:created>
  <dcterms:modified xsi:type="dcterms:W3CDTF">2020-08-22T20:41:00Z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id="hhddk79d"/&gt;&lt;style id="http://www.zotero.org/styles/american-sociological-association" locale="en-US" hasBibliography="1" bibliographyStyleHasBeenSet="1"/&gt;&lt;prefs&gt;&lt;pref name="fieldType" value="Fiel</vt:lpwstr>
  </property>
  <property fmtid="{D5CDD505-2E9C-101B-9397-08002B2CF9AE}" pid="3" name="ZOTERO_PREF_2">
    <vt:lpwstr>d"/&gt;&lt;/prefs&gt;&lt;/data&gt;</vt:lpwstr>
  </property>
</Properties>
</file>